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865BE" w14:textId="2CD15FC2" w:rsidR="00474946" w:rsidRPr="00F02350" w:rsidRDefault="007140DC" w:rsidP="00F02350">
      <w:pPr>
        <w:pStyle w:val="AralkYok"/>
        <w:jc w:val="center"/>
        <w:rPr>
          <w:b/>
          <w:bCs/>
        </w:rPr>
      </w:pPr>
      <w:r w:rsidRPr="00F02350">
        <w:rPr>
          <w:b/>
          <w:bCs/>
        </w:rPr>
        <w:t>BAHŞILI-ÇELEBİ-KESKİN-KARAKEÇİLİ YEREL EYLEM GRUBU DERNEĞİ</w:t>
      </w:r>
    </w:p>
    <w:p w14:paraId="141153B1" w14:textId="06A9A883" w:rsidR="00474946" w:rsidRPr="00F02350" w:rsidRDefault="007140DC" w:rsidP="00F02350">
      <w:pPr>
        <w:pStyle w:val="AralkYok"/>
        <w:jc w:val="center"/>
        <w:rPr>
          <w:b/>
          <w:bCs/>
        </w:rPr>
      </w:pPr>
      <w:r w:rsidRPr="00F02350">
        <w:rPr>
          <w:b/>
          <w:bCs/>
        </w:rPr>
        <w:t>(BÇKKYEG-DER)</w:t>
      </w:r>
    </w:p>
    <w:p w14:paraId="196F26E8" w14:textId="77777777" w:rsidR="00474946" w:rsidRPr="007140DC" w:rsidRDefault="00474946" w:rsidP="00474946">
      <w:pPr>
        <w:jc w:val="center"/>
        <w:rPr>
          <w:b/>
          <w:bCs/>
        </w:rPr>
      </w:pPr>
    </w:p>
    <w:p w14:paraId="1176BB2F" w14:textId="7972BE2B" w:rsidR="00474946" w:rsidRPr="002E29BA" w:rsidRDefault="00474946" w:rsidP="00474946">
      <w:pPr>
        <w:jc w:val="center"/>
        <w:rPr>
          <w:b/>
          <w:bCs/>
        </w:rPr>
      </w:pPr>
      <w:r w:rsidRPr="002E29BA">
        <w:rPr>
          <w:b/>
          <w:bCs/>
        </w:rPr>
        <w:t>İLAN LİSTESİ</w:t>
      </w:r>
    </w:p>
    <w:p w14:paraId="34A77259" w14:textId="1CA26346" w:rsidR="0030123A" w:rsidRPr="002E29BA" w:rsidRDefault="002E29BA" w:rsidP="002E29BA">
      <w:pPr>
        <w:jc w:val="both"/>
        <w:rPr>
          <w:sz w:val="16"/>
          <w:szCs w:val="16"/>
        </w:rPr>
      </w:pPr>
      <w:r w:rsidRPr="002E29BA">
        <w:rPr>
          <w:sz w:val="16"/>
          <w:szCs w:val="16"/>
        </w:rPr>
        <w:t>Dernek Yönetim Kurulumuzca alınan karar gereğince aşağıda adı, miktarı, özellikleri ve tanımı belirtilen harcama kalemlerinin Derneğimizce piyasadan tedarik edilmesine karar verilmiş olup, aşağıda belirtilen şartlarda Teklif Mektubu doldurulup imza ve kaşelenerek derneğimiz adresine elden</w:t>
      </w:r>
      <w:r w:rsidR="00520A35">
        <w:rPr>
          <w:sz w:val="16"/>
          <w:szCs w:val="16"/>
        </w:rPr>
        <w:t xml:space="preserve">, </w:t>
      </w:r>
      <w:r w:rsidRPr="002E29BA">
        <w:rPr>
          <w:sz w:val="16"/>
          <w:szCs w:val="16"/>
        </w:rPr>
        <w:t>posta</w:t>
      </w:r>
      <w:r w:rsidR="00520A35">
        <w:rPr>
          <w:sz w:val="16"/>
          <w:szCs w:val="16"/>
        </w:rPr>
        <w:t xml:space="preserve"> veya mail</w:t>
      </w:r>
      <w:r w:rsidRPr="002E29BA">
        <w:rPr>
          <w:sz w:val="16"/>
          <w:szCs w:val="16"/>
        </w:rPr>
        <w:t xml:space="preserve"> yoluyla teslim edilecektir. (</w:t>
      </w:r>
      <w:r>
        <w:rPr>
          <w:sz w:val="16"/>
          <w:szCs w:val="16"/>
        </w:rPr>
        <w:t>P</w:t>
      </w:r>
      <w:r w:rsidRPr="002E29BA">
        <w:rPr>
          <w:sz w:val="16"/>
          <w:szCs w:val="16"/>
        </w:rPr>
        <w:t>ostadaki gecikmelerden derneğimiz sorumlu tutulmayacaktır.)</w:t>
      </w:r>
    </w:p>
    <w:tbl>
      <w:tblPr>
        <w:tblStyle w:val="TabloKlavuzu"/>
        <w:tblW w:w="0" w:type="auto"/>
        <w:tblLook w:val="04A0" w:firstRow="1" w:lastRow="0" w:firstColumn="1" w:lastColumn="0" w:noHBand="0" w:noVBand="1"/>
      </w:tblPr>
      <w:tblGrid>
        <w:gridCol w:w="558"/>
        <w:gridCol w:w="4498"/>
        <w:gridCol w:w="751"/>
        <w:gridCol w:w="851"/>
        <w:gridCol w:w="1108"/>
        <w:gridCol w:w="1296"/>
      </w:tblGrid>
      <w:tr w:rsidR="00CC6B86" w14:paraId="566546A3" w14:textId="77777777" w:rsidTr="00F02350">
        <w:tc>
          <w:tcPr>
            <w:tcW w:w="558" w:type="dxa"/>
          </w:tcPr>
          <w:p w14:paraId="7D319689" w14:textId="469C5083" w:rsidR="00CC6B86" w:rsidRPr="00CC6B86" w:rsidRDefault="00CC6B86" w:rsidP="00CC6B86">
            <w:pPr>
              <w:rPr>
                <w:b/>
                <w:bCs/>
                <w:sz w:val="20"/>
                <w:szCs w:val="20"/>
              </w:rPr>
            </w:pPr>
            <w:r w:rsidRPr="00CC6B86">
              <w:rPr>
                <w:b/>
                <w:bCs/>
              </w:rPr>
              <w:t>No</w:t>
            </w:r>
          </w:p>
        </w:tc>
        <w:tc>
          <w:tcPr>
            <w:tcW w:w="4498" w:type="dxa"/>
          </w:tcPr>
          <w:p w14:paraId="7268F051" w14:textId="5263B0B3" w:rsidR="00CC6B86" w:rsidRPr="00CC6B86" w:rsidRDefault="00CC6B86" w:rsidP="00CC6B86">
            <w:pPr>
              <w:rPr>
                <w:b/>
                <w:bCs/>
                <w:sz w:val="20"/>
                <w:szCs w:val="20"/>
              </w:rPr>
            </w:pPr>
            <w:r w:rsidRPr="00CC6B86">
              <w:rPr>
                <w:b/>
                <w:bCs/>
              </w:rPr>
              <w:t>Malzemenin Cinsi ve Özelliği</w:t>
            </w:r>
          </w:p>
        </w:tc>
        <w:tc>
          <w:tcPr>
            <w:tcW w:w="751" w:type="dxa"/>
          </w:tcPr>
          <w:p w14:paraId="3ED838A8" w14:textId="741E5049" w:rsidR="00CC6B86" w:rsidRPr="00CC6B86" w:rsidRDefault="00CC6B86" w:rsidP="00CC6B86">
            <w:pPr>
              <w:rPr>
                <w:b/>
                <w:bCs/>
                <w:sz w:val="20"/>
                <w:szCs w:val="20"/>
              </w:rPr>
            </w:pPr>
            <w:r w:rsidRPr="00CC6B86">
              <w:rPr>
                <w:b/>
                <w:bCs/>
              </w:rPr>
              <w:t>Adedi</w:t>
            </w:r>
          </w:p>
        </w:tc>
        <w:tc>
          <w:tcPr>
            <w:tcW w:w="851" w:type="dxa"/>
          </w:tcPr>
          <w:p w14:paraId="080247CC" w14:textId="3AFBE61D" w:rsidR="00CC6B86" w:rsidRPr="00CC6B86" w:rsidRDefault="00CC6B86" w:rsidP="00CC6B86">
            <w:pPr>
              <w:rPr>
                <w:b/>
                <w:bCs/>
                <w:sz w:val="20"/>
                <w:szCs w:val="20"/>
              </w:rPr>
            </w:pPr>
            <w:r w:rsidRPr="00CC6B86">
              <w:rPr>
                <w:b/>
                <w:bCs/>
              </w:rPr>
              <w:t xml:space="preserve">Birimi </w:t>
            </w:r>
          </w:p>
        </w:tc>
        <w:tc>
          <w:tcPr>
            <w:tcW w:w="1108" w:type="dxa"/>
          </w:tcPr>
          <w:p w14:paraId="36A40EA2" w14:textId="50BEF816" w:rsidR="00CC6B86" w:rsidRPr="00CC6B86" w:rsidRDefault="00CC6B86" w:rsidP="00CC6B86">
            <w:pPr>
              <w:rPr>
                <w:b/>
                <w:bCs/>
                <w:sz w:val="20"/>
                <w:szCs w:val="20"/>
              </w:rPr>
            </w:pPr>
            <w:r w:rsidRPr="00CC6B86">
              <w:rPr>
                <w:b/>
                <w:bCs/>
              </w:rPr>
              <w:t>Asgari Fiyatı</w:t>
            </w:r>
          </w:p>
        </w:tc>
        <w:tc>
          <w:tcPr>
            <w:tcW w:w="1296" w:type="dxa"/>
          </w:tcPr>
          <w:p w14:paraId="5A890A84" w14:textId="40F86165" w:rsidR="00CC6B86" w:rsidRPr="00CC6B86" w:rsidRDefault="00CC6B86" w:rsidP="00CC6B86">
            <w:pPr>
              <w:rPr>
                <w:b/>
                <w:bCs/>
                <w:sz w:val="20"/>
                <w:szCs w:val="20"/>
              </w:rPr>
            </w:pPr>
            <w:r w:rsidRPr="00CC6B86">
              <w:rPr>
                <w:b/>
                <w:bCs/>
              </w:rPr>
              <w:t xml:space="preserve">Teklif </w:t>
            </w:r>
            <w:proofErr w:type="gramStart"/>
            <w:r w:rsidRPr="00CC6B86">
              <w:rPr>
                <w:b/>
                <w:bCs/>
              </w:rPr>
              <w:t>Tutarı  (</w:t>
            </w:r>
            <w:proofErr w:type="gramEnd"/>
            <w:r w:rsidRPr="00CC6B86">
              <w:rPr>
                <w:b/>
                <w:bCs/>
              </w:rPr>
              <w:t>TL)</w:t>
            </w:r>
          </w:p>
        </w:tc>
      </w:tr>
      <w:tr w:rsidR="00CC6B86" w14:paraId="24571CF1" w14:textId="77777777" w:rsidTr="00F02350">
        <w:tc>
          <w:tcPr>
            <w:tcW w:w="558" w:type="dxa"/>
          </w:tcPr>
          <w:p w14:paraId="0653CF82" w14:textId="06EBE56F" w:rsidR="00CC6B86" w:rsidRPr="00CC6B86" w:rsidRDefault="00CC6B86" w:rsidP="002E29BA">
            <w:pPr>
              <w:rPr>
                <w:b/>
                <w:bCs/>
                <w:sz w:val="20"/>
                <w:szCs w:val="20"/>
              </w:rPr>
            </w:pPr>
            <w:r w:rsidRPr="00CC6B86">
              <w:rPr>
                <w:b/>
                <w:bCs/>
                <w:sz w:val="20"/>
                <w:szCs w:val="20"/>
              </w:rPr>
              <w:t>1</w:t>
            </w:r>
          </w:p>
        </w:tc>
        <w:tc>
          <w:tcPr>
            <w:tcW w:w="4498" w:type="dxa"/>
          </w:tcPr>
          <w:p w14:paraId="584C5E1B" w14:textId="63F57D20" w:rsidR="00CC6B86" w:rsidRDefault="00B72681" w:rsidP="002E29BA">
            <w:r w:rsidRPr="00B72681">
              <w:t>TEK KULELİ-2 KAYDIRAKLI-2 Lİ SALINCAK</w:t>
            </w:r>
            <w:r>
              <w:t>LI OYUN GRUBU</w:t>
            </w:r>
          </w:p>
        </w:tc>
        <w:tc>
          <w:tcPr>
            <w:tcW w:w="751" w:type="dxa"/>
          </w:tcPr>
          <w:p w14:paraId="04C30E46" w14:textId="081FA8CA" w:rsidR="00CC6B86" w:rsidRDefault="00B72681" w:rsidP="002E29BA">
            <w:r>
              <w:t>4</w:t>
            </w:r>
          </w:p>
        </w:tc>
        <w:tc>
          <w:tcPr>
            <w:tcW w:w="851" w:type="dxa"/>
          </w:tcPr>
          <w:p w14:paraId="4A074C73" w14:textId="65303DC0" w:rsidR="00CC6B86" w:rsidRDefault="00CC6B86" w:rsidP="002E29BA">
            <w:r>
              <w:t>Adet</w:t>
            </w:r>
          </w:p>
        </w:tc>
        <w:tc>
          <w:tcPr>
            <w:tcW w:w="1108" w:type="dxa"/>
          </w:tcPr>
          <w:p w14:paraId="204AD931" w14:textId="77777777" w:rsidR="00CC6B86" w:rsidRDefault="00CC6B86" w:rsidP="002E29BA"/>
        </w:tc>
        <w:tc>
          <w:tcPr>
            <w:tcW w:w="1296" w:type="dxa"/>
          </w:tcPr>
          <w:p w14:paraId="150CBA63" w14:textId="182360F2" w:rsidR="00CC6B86" w:rsidRDefault="00CC6B86" w:rsidP="002E29BA"/>
        </w:tc>
      </w:tr>
      <w:tr w:rsidR="00CC6B86" w14:paraId="69F4895E" w14:textId="77777777" w:rsidTr="00F02350">
        <w:tc>
          <w:tcPr>
            <w:tcW w:w="558" w:type="dxa"/>
          </w:tcPr>
          <w:p w14:paraId="3CFE0D23" w14:textId="22CD8E72" w:rsidR="00CC6B86" w:rsidRPr="00CC6B86" w:rsidRDefault="00CC6B86" w:rsidP="002E29BA">
            <w:pPr>
              <w:rPr>
                <w:b/>
                <w:bCs/>
                <w:sz w:val="20"/>
                <w:szCs w:val="20"/>
              </w:rPr>
            </w:pPr>
            <w:r w:rsidRPr="00CC6B86">
              <w:rPr>
                <w:b/>
                <w:bCs/>
                <w:sz w:val="20"/>
                <w:szCs w:val="20"/>
              </w:rPr>
              <w:t>2</w:t>
            </w:r>
          </w:p>
        </w:tc>
        <w:tc>
          <w:tcPr>
            <w:tcW w:w="4498" w:type="dxa"/>
          </w:tcPr>
          <w:p w14:paraId="794ACB68" w14:textId="1B22CD52" w:rsidR="00CC6B86" w:rsidRDefault="00B72681" w:rsidP="00474946">
            <w:r w:rsidRPr="00B72681">
              <w:t>T</w:t>
            </w:r>
            <w:r>
              <w:t>AHTEREVALLİ</w:t>
            </w:r>
          </w:p>
        </w:tc>
        <w:tc>
          <w:tcPr>
            <w:tcW w:w="751" w:type="dxa"/>
          </w:tcPr>
          <w:p w14:paraId="456A50DD" w14:textId="3FF6995F" w:rsidR="00CC6B86" w:rsidRDefault="00B72681" w:rsidP="00474946">
            <w:r>
              <w:t>4</w:t>
            </w:r>
          </w:p>
        </w:tc>
        <w:tc>
          <w:tcPr>
            <w:tcW w:w="851" w:type="dxa"/>
          </w:tcPr>
          <w:p w14:paraId="1AAD0056" w14:textId="4BD57069" w:rsidR="00CC6B86" w:rsidRDefault="00CC6B86" w:rsidP="00474946">
            <w:r>
              <w:t>Adet</w:t>
            </w:r>
          </w:p>
        </w:tc>
        <w:tc>
          <w:tcPr>
            <w:tcW w:w="1108" w:type="dxa"/>
          </w:tcPr>
          <w:p w14:paraId="4084970F" w14:textId="77777777" w:rsidR="00CC6B86" w:rsidRDefault="00CC6B86" w:rsidP="00474946"/>
        </w:tc>
        <w:tc>
          <w:tcPr>
            <w:tcW w:w="1296" w:type="dxa"/>
          </w:tcPr>
          <w:p w14:paraId="79F292BE" w14:textId="198FE659" w:rsidR="00CC6B86" w:rsidRDefault="00CC6B86" w:rsidP="00474946"/>
        </w:tc>
      </w:tr>
      <w:tr w:rsidR="00CC6B86" w14:paraId="4980C87B" w14:textId="77777777" w:rsidTr="00F02350">
        <w:tc>
          <w:tcPr>
            <w:tcW w:w="558" w:type="dxa"/>
          </w:tcPr>
          <w:p w14:paraId="6546CF36" w14:textId="42DE6AF4" w:rsidR="00CC6B86" w:rsidRPr="00CC6B86" w:rsidRDefault="00CC6B86" w:rsidP="002E29BA">
            <w:pPr>
              <w:rPr>
                <w:b/>
                <w:bCs/>
                <w:sz w:val="20"/>
                <w:szCs w:val="20"/>
              </w:rPr>
            </w:pPr>
            <w:r w:rsidRPr="00CC6B86">
              <w:rPr>
                <w:b/>
                <w:bCs/>
                <w:sz w:val="20"/>
                <w:szCs w:val="20"/>
              </w:rPr>
              <w:t>3</w:t>
            </w:r>
          </w:p>
        </w:tc>
        <w:tc>
          <w:tcPr>
            <w:tcW w:w="4498" w:type="dxa"/>
          </w:tcPr>
          <w:p w14:paraId="68883251" w14:textId="36F80346" w:rsidR="00CC6B86" w:rsidRDefault="00CC6B86" w:rsidP="00474946"/>
        </w:tc>
        <w:tc>
          <w:tcPr>
            <w:tcW w:w="751" w:type="dxa"/>
          </w:tcPr>
          <w:p w14:paraId="4BFF3640" w14:textId="5A6D879A" w:rsidR="00CC6B86" w:rsidRDefault="00CC6B86" w:rsidP="00474946"/>
        </w:tc>
        <w:tc>
          <w:tcPr>
            <w:tcW w:w="851" w:type="dxa"/>
          </w:tcPr>
          <w:p w14:paraId="18D11383" w14:textId="74401B8B" w:rsidR="00CC6B86" w:rsidRDefault="00CC6B86" w:rsidP="00474946"/>
        </w:tc>
        <w:tc>
          <w:tcPr>
            <w:tcW w:w="1108" w:type="dxa"/>
          </w:tcPr>
          <w:p w14:paraId="430591AD" w14:textId="77777777" w:rsidR="00CC6B86" w:rsidRDefault="00CC6B86" w:rsidP="00474946"/>
        </w:tc>
        <w:tc>
          <w:tcPr>
            <w:tcW w:w="1296" w:type="dxa"/>
          </w:tcPr>
          <w:p w14:paraId="27E64F66" w14:textId="7A8E5FFE" w:rsidR="00CC6B86" w:rsidRDefault="00CC6B86" w:rsidP="00474946"/>
        </w:tc>
      </w:tr>
      <w:tr w:rsidR="00CC6B86" w14:paraId="1A414072" w14:textId="77777777" w:rsidTr="00F02350">
        <w:tc>
          <w:tcPr>
            <w:tcW w:w="558" w:type="dxa"/>
          </w:tcPr>
          <w:p w14:paraId="6C97FB03" w14:textId="69B9EDAD" w:rsidR="00CC6B86" w:rsidRPr="00CC6B86" w:rsidRDefault="00CC6B86" w:rsidP="002E29BA">
            <w:pPr>
              <w:rPr>
                <w:b/>
                <w:bCs/>
                <w:sz w:val="20"/>
                <w:szCs w:val="20"/>
              </w:rPr>
            </w:pPr>
            <w:r w:rsidRPr="00CC6B86">
              <w:rPr>
                <w:b/>
                <w:bCs/>
                <w:sz w:val="20"/>
                <w:szCs w:val="20"/>
              </w:rPr>
              <w:t>4</w:t>
            </w:r>
          </w:p>
        </w:tc>
        <w:tc>
          <w:tcPr>
            <w:tcW w:w="4498" w:type="dxa"/>
          </w:tcPr>
          <w:p w14:paraId="1D858440" w14:textId="230BCEE4" w:rsidR="00CC6B86" w:rsidRDefault="00CC6B86" w:rsidP="005B0C54"/>
        </w:tc>
        <w:tc>
          <w:tcPr>
            <w:tcW w:w="751" w:type="dxa"/>
          </w:tcPr>
          <w:p w14:paraId="262F3CEE" w14:textId="56B619E2" w:rsidR="00CC6B86" w:rsidRDefault="00CC6B86" w:rsidP="00474946"/>
        </w:tc>
        <w:tc>
          <w:tcPr>
            <w:tcW w:w="851" w:type="dxa"/>
          </w:tcPr>
          <w:p w14:paraId="7D413A58" w14:textId="77E2E69D" w:rsidR="00CC6B86" w:rsidRDefault="00CC6B86" w:rsidP="00474946"/>
        </w:tc>
        <w:tc>
          <w:tcPr>
            <w:tcW w:w="1108" w:type="dxa"/>
          </w:tcPr>
          <w:p w14:paraId="68FDAA9B" w14:textId="77777777" w:rsidR="00CC6B86" w:rsidRDefault="00CC6B86" w:rsidP="00474946"/>
        </w:tc>
        <w:tc>
          <w:tcPr>
            <w:tcW w:w="1296" w:type="dxa"/>
          </w:tcPr>
          <w:p w14:paraId="4A683189" w14:textId="6B74556A" w:rsidR="00CC6B86" w:rsidRDefault="00CC6B86" w:rsidP="00474946"/>
        </w:tc>
      </w:tr>
      <w:tr w:rsidR="00CC6B86" w14:paraId="2665FA3E" w14:textId="77777777" w:rsidTr="00F02350">
        <w:tc>
          <w:tcPr>
            <w:tcW w:w="558" w:type="dxa"/>
          </w:tcPr>
          <w:p w14:paraId="54520990" w14:textId="1CDFFA4A" w:rsidR="00CC6B86" w:rsidRPr="00CC6B86" w:rsidRDefault="00CC6B86" w:rsidP="002E29BA">
            <w:pPr>
              <w:rPr>
                <w:b/>
                <w:bCs/>
                <w:sz w:val="20"/>
                <w:szCs w:val="20"/>
              </w:rPr>
            </w:pPr>
            <w:r w:rsidRPr="00CC6B86">
              <w:rPr>
                <w:b/>
                <w:bCs/>
                <w:sz w:val="20"/>
                <w:szCs w:val="20"/>
              </w:rPr>
              <w:t>5</w:t>
            </w:r>
          </w:p>
        </w:tc>
        <w:tc>
          <w:tcPr>
            <w:tcW w:w="4498" w:type="dxa"/>
          </w:tcPr>
          <w:p w14:paraId="6A45C355" w14:textId="77777777" w:rsidR="00CC6B86" w:rsidRDefault="00CC6B86" w:rsidP="00474946"/>
        </w:tc>
        <w:tc>
          <w:tcPr>
            <w:tcW w:w="751" w:type="dxa"/>
          </w:tcPr>
          <w:p w14:paraId="116394E9" w14:textId="77777777" w:rsidR="00CC6B86" w:rsidRDefault="00CC6B86" w:rsidP="00474946"/>
        </w:tc>
        <w:tc>
          <w:tcPr>
            <w:tcW w:w="851" w:type="dxa"/>
          </w:tcPr>
          <w:p w14:paraId="345459E1" w14:textId="77777777" w:rsidR="00CC6B86" w:rsidRDefault="00CC6B86" w:rsidP="00474946"/>
        </w:tc>
        <w:tc>
          <w:tcPr>
            <w:tcW w:w="1108" w:type="dxa"/>
          </w:tcPr>
          <w:p w14:paraId="4F5CD96D" w14:textId="77777777" w:rsidR="00CC6B86" w:rsidRDefault="00CC6B86" w:rsidP="00474946"/>
        </w:tc>
        <w:tc>
          <w:tcPr>
            <w:tcW w:w="1296" w:type="dxa"/>
          </w:tcPr>
          <w:p w14:paraId="2308DF29" w14:textId="68EC6147" w:rsidR="00CC6B86" w:rsidRDefault="00CC6B86" w:rsidP="00474946"/>
        </w:tc>
      </w:tr>
      <w:tr w:rsidR="00CC6B86" w14:paraId="1A397665" w14:textId="77777777" w:rsidTr="00F02350">
        <w:tc>
          <w:tcPr>
            <w:tcW w:w="558" w:type="dxa"/>
          </w:tcPr>
          <w:p w14:paraId="7D436A6C" w14:textId="5791A6B3" w:rsidR="00CC6B86" w:rsidRPr="00CC6B86" w:rsidRDefault="00CC6B86" w:rsidP="002E29BA">
            <w:pPr>
              <w:rPr>
                <w:b/>
                <w:bCs/>
                <w:sz w:val="20"/>
                <w:szCs w:val="20"/>
              </w:rPr>
            </w:pPr>
            <w:r w:rsidRPr="00CC6B86">
              <w:rPr>
                <w:b/>
                <w:bCs/>
                <w:sz w:val="20"/>
                <w:szCs w:val="20"/>
              </w:rPr>
              <w:t>6</w:t>
            </w:r>
          </w:p>
        </w:tc>
        <w:tc>
          <w:tcPr>
            <w:tcW w:w="4498" w:type="dxa"/>
          </w:tcPr>
          <w:p w14:paraId="1E56AB5F" w14:textId="77777777" w:rsidR="00CC6B86" w:rsidRDefault="00CC6B86" w:rsidP="00474946"/>
        </w:tc>
        <w:tc>
          <w:tcPr>
            <w:tcW w:w="751" w:type="dxa"/>
          </w:tcPr>
          <w:p w14:paraId="7DF911FB" w14:textId="77777777" w:rsidR="00CC6B86" w:rsidRDefault="00CC6B86" w:rsidP="00474946"/>
        </w:tc>
        <w:tc>
          <w:tcPr>
            <w:tcW w:w="851" w:type="dxa"/>
          </w:tcPr>
          <w:p w14:paraId="5733CC68" w14:textId="77777777" w:rsidR="00CC6B86" w:rsidRDefault="00CC6B86" w:rsidP="00474946"/>
        </w:tc>
        <w:tc>
          <w:tcPr>
            <w:tcW w:w="1108" w:type="dxa"/>
          </w:tcPr>
          <w:p w14:paraId="6AB9ECB2" w14:textId="77777777" w:rsidR="00CC6B86" w:rsidRDefault="00CC6B86" w:rsidP="00474946"/>
        </w:tc>
        <w:tc>
          <w:tcPr>
            <w:tcW w:w="1296" w:type="dxa"/>
          </w:tcPr>
          <w:p w14:paraId="7935A64B" w14:textId="1F8FCD0B" w:rsidR="00CC6B86" w:rsidRDefault="00CC6B86" w:rsidP="00474946"/>
        </w:tc>
      </w:tr>
      <w:tr w:rsidR="00CC6B86" w14:paraId="0A83B0E4" w14:textId="77777777" w:rsidTr="00F02350">
        <w:tc>
          <w:tcPr>
            <w:tcW w:w="558" w:type="dxa"/>
          </w:tcPr>
          <w:p w14:paraId="297FD0F1" w14:textId="09B4F540" w:rsidR="00CC6B86" w:rsidRPr="00CC6B86" w:rsidRDefault="00CC6B86" w:rsidP="002E29BA">
            <w:pPr>
              <w:rPr>
                <w:b/>
                <w:bCs/>
                <w:sz w:val="20"/>
                <w:szCs w:val="20"/>
              </w:rPr>
            </w:pPr>
            <w:r w:rsidRPr="00CC6B86">
              <w:rPr>
                <w:b/>
                <w:bCs/>
                <w:sz w:val="20"/>
                <w:szCs w:val="20"/>
              </w:rPr>
              <w:t>7</w:t>
            </w:r>
          </w:p>
        </w:tc>
        <w:tc>
          <w:tcPr>
            <w:tcW w:w="4498" w:type="dxa"/>
          </w:tcPr>
          <w:p w14:paraId="277F75A2" w14:textId="77777777" w:rsidR="00CC6B86" w:rsidRDefault="00CC6B86" w:rsidP="00474946"/>
        </w:tc>
        <w:tc>
          <w:tcPr>
            <w:tcW w:w="751" w:type="dxa"/>
          </w:tcPr>
          <w:p w14:paraId="5FD097A6" w14:textId="77777777" w:rsidR="00CC6B86" w:rsidRDefault="00CC6B86" w:rsidP="00474946"/>
        </w:tc>
        <w:tc>
          <w:tcPr>
            <w:tcW w:w="851" w:type="dxa"/>
          </w:tcPr>
          <w:p w14:paraId="6056A64D" w14:textId="77777777" w:rsidR="00CC6B86" w:rsidRDefault="00CC6B86" w:rsidP="00474946"/>
        </w:tc>
        <w:tc>
          <w:tcPr>
            <w:tcW w:w="1108" w:type="dxa"/>
          </w:tcPr>
          <w:p w14:paraId="6815456E" w14:textId="77777777" w:rsidR="00CC6B86" w:rsidRDefault="00CC6B86" w:rsidP="00474946"/>
        </w:tc>
        <w:tc>
          <w:tcPr>
            <w:tcW w:w="1296" w:type="dxa"/>
          </w:tcPr>
          <w:p w14:paraId="7736C07F" w14:textId="475A239E" w:rsidR="00CC6B86" w:rsidRDefault="00CC6B86" w:rsidP="00474946"/>
        </w:tc>
      </w:tr>
      <w:tr w:rsidR="00CC6B86" w14:paraId="49B17E9D" w14:textId="77777777" w:rsidTr="00F02350">
        <w:tc>
          <w:tcPr>
            <w:tcW w:w="558" w:type="dxa"/>
          </w:tcPr>
          <w:p w14:paraId="7925CBE7" w14:textId="7E315204" w:rsidR="00CC6B86" w:rsidRPr="00CC6B86" w:rsidRDefault="00CC6B86" w:rsidP="002E29BA">
            <w:pPr>
              <w:rPr>
                <w:b/>
                <w:bCs/>
                <w:sz w:val="20"/>
                <w:szCs w:val="20"/>
              </w:rPr>
            </w:pPr>
            <w:r w:rsidRPr="00CC6B86">
              <w:rPr>
                <w:b/>
                <w:bCs/>
                <w:sz w:val="20"/>
                <w:szCs w:val="20"/>
              </w:rPr>
              <w:t>8</w:t>
            </w:r>
          </w:p>
        </w:tc>
        <w:tc>
          <w:tcPr>
            <w:tcW w:w="4498" w:type="dxa"/>
          </w:tcPr>
          <w:p w14:paraId="3A0C5C26" w14:textId="77777777" w:rsidR="00CC6B86" w:rsidRDefault="00CC6B86" w:rsidP="00474946"/>
        </w:tc>
        <w:tc>
          <w:tcPr>
            <w:tcW w:w="751" w:type="dxa"/>
          </w:tcPr>
          <w:p w14:paraId="0737E1C5" w14:textId="77777777" w:rsidR="00CC6B86" w:rsidRDefault="00CC6B86" w:rsidP="00474946"/>
        </w:tc>
        <w:tc>
          <w:tcPr>
            <w:tcW w:w="851" w:type="dxa"/>
          </w:tcPr>
          <w:p w14:paraId="05DCEC61" w14:textId="77777777" w:rsidR="00CC6B86" w:rsidRDefault="00CC6B86" w:rsidP="00474946"/>
        </w:tc>
        <w:tc>
          <w:tcPr>
            <w:tcW w:w="1108" w:type="dxa"/>
          </w:tcPr>
          <w:p w14:paraId="79E9F963" w14:textId="77777777" w:rsidR="00CC6B86" w:rsidRDefault="00CC6B86" w:rsidP="00474946"/>
        </w:tc>
        <w:tc>
          <w:tcPr>
            <w:tcW w:w="1296" w:type="dxa"/>
          </w:tcPr>
          <w:p w14:paraId="0765065B" w14:textId="7F3D9E2C" w:rsidR="00CC6B86" w:rsidRDefault="00CC6B86" w:rsidP="00474946"/>
        </w:tc>
      </w:tr>
      <w:tr w:rsidR="00CC6B86" w14:paraId="259DFD6D" w14:textId="77777777" w:rsidTr="00F02350">
        <w:tc>
          <w:tcPr>
            <w:tcW w:w="558" w:type="dxa"/>
          </w:tcPr>
          <w:p w14:paraId="395337A9" w14:textId="45246561" w:rsidR="00CC6B86" w:rsidRPr="00CC6B86" w:rsidRDefault="00CC6B86" w:rsidP="002E29BA">
            <w:pPr>
              <w:rPr>
                <w:b/>
                <w:bCs/>
                <w:sz w:val="20"/>
                <w:szCs w:val="20"/>
              </w:rPr>
            </w:pPr>
            <w:r w:rsidRPr="00CC6B86">
              <w:rPr>
                <w:b/>
                <w:bCs/>
                <w:sz w:val="20"/>
                <w:szCs w:val="20"/>
              </w:rPr>
              <w:t>9</w:t>
            </w:r>
          </w:p>
        </w:tc>
        <w:tc>
          <w:tcPr>
            <w:tcW w:w="4498" w:type="dxa"/>
          </w:tcPr>
          <w:p w14:paraId="488B1414" w14:textId="77777777" w:rsidR="00CC6B86" w:rsidRDefault="00CC6B86" w:rsidP="00474946"/>
        </w:tc>
        <w:tc>
          <w:tcPr>
            <w:tcW w:w="751" w:type="dxa"/>
          </w:tcPr>
          <w:p w14:paraId="1A8E1A43" w14:textId="77777777" w:rsidR="00CC6B86" w:rsidRDefault="00CC6B86" w:rsidP="00474946"/>
        </w:tc>
        <w:tc>
          <w:tcPr>
            <w:tcW w:w="851" w:type="dxa"/>
          </w:tcPr>
          <w:p w14:paraId="58922B65" w14:textId="77777777" w:rsidR="00CC6B86" w:rsidRDefault="00CC6B86" w:rsidP="00474946"/>
        </w:tc>
        <w:tc>
          <w:tcPr>
            <w:tcW w:w="1108" w:type="dxa"/>
          </w:tcPr>
          <w:p w14:paraId="2912DE9C" w14:textId="77777777" w:rsidR="00CC6B86" w:rsidRDefault="00CC6B86" w:rsidP="00474946"/>
        </w:tc>
        <w:tc>
          <w:tcPr>
            <w:tcW w:w="1296" w:type="dxa"/>
          </w:tcPr>
          <w:p w14:paraId="7A979E39" w14:textId="3F1BD04D" w:rsidR="00CC6B86" w:rsidRDefault="00CC6B86" w:rsidP="00474946"/>
        </w:tc>
      </w:tr>
      <w:tr w:rsidR="00CC6B86" w14:paraId="5C5FBE9B" w14:textId="77777777" w:rsidTr="00F02350">
        <w:tc>
          <w:tcPr>
            <w:tcW w:w="558" w:type="dxa"/>
          </w:tcPr>
          <w:p w14:paraId="390FF6DF" w14:textId="07AB1703" w:rsidR="00CC6B86" w:rsidRPr="00CC6B86" w:rsidRDefault="00CC6B86" w:rsidP="002E29BA">
            <w:pPr>
              <w:rPr>
                <w:b/>
                <w:bCs/>
                <w:sz w:val="20"/>
                <w:szCs w:val="20"/>
              </w:rPr>
            </w:pPr>
            <w:r w:rsidRPr="00CC6B86">
              <w:rPr>
                <w:b/>
                <w:bCs/>
                <w:sz w:val="20"/>
                <w:szCs w:val="20"/>
              </w:rPr>
              <w:t>10</w:t>
            </w:r>
          </w:p>
        </w:tc>
        <w:tc>
          <w:tcPr>
            <w:tcW w:w="4498" w:type="dxa"/>
          </w:tcPr>
          <w:p w14:paraId="347E8C4C" w14:textId="77777777" w:rsidR="00CC6B86" w:rsidRDefault="00CC6B86" w:rsidP="00474946"/>
        </w:tc>
        <w:tc>
          <w:tcPr>
            <w:tcW w:w="751" w:type="dxa"/>
          </w:tcPr>
          <w:p w14:paraId="75D91DCB" w14:textId="77777777" w:rsidR="00CC6B86" w:rsidRDefault="00CC6B86" w:rsidP="00474946"/>
        </w:tc>
        <w:tc>
          <w:tcPr>
            <w:tcW w:w="851" w:type="dxa"/>
          </w:tcPr>
          <w:p w14:paraId="2558DAF3" w14:textId="77777777" w:rsidR="00CC6B86" w:rsidRDefault="00CC6B86" w:rsidP="00474946"/>
        </w:tc>
        <w:tc>
          <w:tcPr>
            <w:tcW w:w="1108" w:type="dxa"/>
          </w:tcPr>
          <w:p w14:paraId="2341E1A7" w14:textId="77777777" w:rsidR="00CC6B86" w:rsidRDefault="00CC6B86" w:rsidP="00474946"/>
        </w:tc>
        <w:tc>
          <w:tcPr>
            <w:tcW w:w="1296" w:type="dxa"/>
          </w:tcPr>
          <w:p w14:paraId="5CD46CD3" w14:textId="77B98575" w:rsidR="00CC6B86" w:rsidRDefault="00CC6B86" w:rsidP="00474946"/>
        </w:tc>
      </w:tr>
      <w:tr w:rsidR="00CC6B86" w14:paraId="2F965A9F" w14:textId="77777777" w:rsidTr="00F02350">
        <w:tc>
          <w:tcPr>
            <w:tcW w:w="558" w:type="dxa"/>
          </w:tcPr>
          <w:p w14:paraId="59C05127" w14:textId="4614595D" w:rsidR="00CC6B86" w:rsidRPr="00CC6B86" w:rsidRDefault="00CC6B86" w:rsidP="002E29BA">
            <w:pPr>
              <w:rPr>
                <w:b/>
                <w:bCs/>
                <w:sz w:val="20"/>
                <w:szCs w:val="20"/>
              </w:rPr>
            </w:pPr>
            <w:r w:rsidRPr="00CC6B86">
              <w:rPr>
                <w:b/>
                <w:bCs/>
                <w:sz w:val="20"/>
                <w:szCs w:val="20"/>
              </w:rPr>
              <w:t>11</w:t>
            </w:r>
          </w:p>
        </w:tc>
        <w:tc>
          <w:tcPr>
            <w:tcW w:w="4498" w:type="dxa"/>
          </w:tcPr>
          <w:p w14:paraId="41F63DBA" w14:textId="77777777" w:rsidR="00CC6B86" w:rsidRDefault="00CC6B86" w:rsidP="00474946"/>
        </w:tc>
        <w:tc>
          <w:tcPr>
            <w:tcW w:w="751" w:type="dxa"/>
          </w:tcPr>
          <w:p w14:paraId="1EAAEC61" w14:textId="77777777" w:rsidR="00CC6B86" w:rsidRDefault="00CC6B86" w:rsidP="00474946"/>
        </w:tc>
        <w:tc>
          <w:tcPr>
            <w:tcW w:w="851" w:type="dxa"/>
          </w:tcPr>
          <w:p w14:paraId="1E3AF69E" w14:textId="77777777" w:rsidR="00CC6B86" w:rsidRDefault="00CC6B86" w:rsidP="00474946"/>
        </w:tc>
        <w:tc>
          <w:tcPr>
            <w:tcW w:w="1108" w:type="dxa"/>
          </w:tcPr>
          <w:p w14:paraId="59E8CBF1" w14:textId="77777777" w:rsidR="00CC6B86" w:rsidRDefault="00CC6B86" w:rsidP="00474946"/>
        </w:tc>
        <w:tc>
          <w:tcPr>
            <w:tcW w:w="1296" w:type="dxa"/>
          </w:tcPr>
          <w:p w14:paraId="5713D9C6" w14:textId="5F6FAA65" w:rsidR="00CC6B86" w:rsidRDefault="00CC6B86" w:rsidP="00474946"/>
        </w:tc>
      </w:tr>
      <w:tr w:rsidR="00CC6B86" w14:paraId="2971752D" w14:textId="77777777" w:rsidTr="00F02350">
        <w:tc>
          <w:tcPr>
            <w:tcW w:w="558" w:type="dxa"/>
          </w:tcPr>
          <w:p w14:paraId="361F497F" w14:textId="626CFA63" w:rsidR="00CC6B86" w:rsidRPr="00CC6B86" w:rsidRDefault="00CC6B86" w:rsidP="002E29BA">
            <w:pPr>
              <w:rPr>
                <w:b/>
                <w:bCs/>
                <w:sz w:val="20"/>
                <w:szCs w:val="20"/>
              </w:rPr>
            </w:pPr>
            <w:r w:rsidRPr="00CC6B86">
              <w:rPr>
                <w:b/>
                <w:bCs/>
                <w:sz w:val="20"/>
                <w:szCs w:val="20"/>
              </w:rPr>
              <w:t>12</w:t>
            </w:r>
          </w:p>
        </w:tc>
        <w:tc>
          <w:tcPr>
            <w:tcW w:w="4498" w:type="dxa"/>
          </w:tcPr>
          <w:p w14:paraId="69536EC4" w14:textId="77777777" w:rsidR="00CC6B86" w:rsidRDefault="00CC6B86" w:rsidP="00474946"/>
        </w:tc>
        <w:tc>
          <w:tcPr>
            <w:tcW w:w="751" w:type="dxa"/>
          </w:tcPr>
          <w:p w14:paraId="40CD490B" w14:textId="77777777" w:rsidR="00CC6B86" w:rsidRDefault="00CC6B86" w:rsidP="00474946"/>
        </w:tc>
        <w:tc>
          <w:tcPr>
            <w:tcW w:w="851" w:type="dxa"/>
          </w:tcPr>
          <w:p w14:paraId="1E77FDCB" w14:textId="77777777" w:rsidR="00CC6B86" w:rsidRDefault="00CC6B86" w:rsidP="00474946"/>
        </w:tc>
        <w:tc>
          <w:tcPr>
            <w:tcW w:w="1108" w:type="dxa"/>
          </w:tcPr>
          <w:p w14:paraId="59E22E9B" w14:textId="77777777" w:rsidR="00CC6B86" w:rsidRDefault="00CC6B86" w:rsidP="00474946"/>
        </w:tc>
        <w:tc>
          <w:tcPr>
            <w:tcW w:w="1296" w:type="dxa"/>
          </w:tcPr>
          <w:p w14:paraId="7C502391" w14:textId="366EF60D" w:rsidR="00CC6B86" w:rsidRDefault="00CC6B86" w:rsidP="00474946"/>
        </w:tc>
      </w:tr>
      <w:tr w:rsidR="00CC6B86" w14:paraId="0EEC5DFA" w14:textId="77777777" w:rsidTr="00F02350">
        <w:tc>
          <w:tcPr>
            <w:tcW w:w="558" w:type="dxa"/>
          </w:tcPr>
          <w:p w14:paraId="00A910CD" w14:textId="5578896D" w:rsidR="00CC6B86" w:rsidRPr="00CC6B86" w:rsidRDefault="00CC6B86" w:rsidP="002E29BA">
            <w:pPr>
              <w:rPr>
                <w:b/>
                <w:bCs/>
                <w:sz w:val="20"/>
                <w:szCs w:val="20"/>
              </w:rPr>
            </w:pPr>
            <w:r w:rsidRPr="00CC6B86">
              <w:rPr>
                <w:b/>
                <w:bCs/>
                <w:sz w:val="20"/>
                <w:szCs w:val="20"/>
              </w:rPr>
              <w:t>13</w:t>
            </w:r>
          </w:p>
        </w:tc>
        <w:tc>
          <w:tcPr>
            <w:tcW w:w="4498" w:type="dxa"/>
          </w:tcPr>
          <w:p w14:paraId="70F62697" w14:textId="77777777" w:rsidR="00CC6B86" w:rsidRDefault="00CC6B86" w:rsidP="00474946"/>
        </w:tc>
        <w:tc>
          <w:tcPr>
            <w:tcW w:w="751" w:type="dxa"/>
          </w:tcPr>
          <w:p w14:paraId="2E336FCF" w14:textId="77777777" w:rsidR="00CC6B86" w:rsidRDefault="00CC6B86" w:rsidP="00474946"/>
        </w:tc>
        <w:tc>
          <w:tcPr>
            <w:tcW w:w="851" w:type="dxa"/>
          </w:tcPr>
          <w:p w14:paraId="06552E72" w14:textId="77777777" w:rsidR="00CC6B86" w:rsidRDefault="00CC6B86" w:rsidP="00474946"/>
        </w:tc>
        <w:tc>
          <w:tcPr>
            <w:tcW w:w="1108" w:type="dxa"/>
          </w:tcPr>
          <w:p w14:paraId="6256C5A8" w14:textId="77777777" w:rsidR="00CC6B86" w:rsidRDefault="00CC6B86" w:rsidP="00474946"/>
        </w:tc>
        <w:tc>
          <w:tcPr>
            <w:tcW w:w="1296" w:type="dxa"/>
          </w:tcPr>
          <w:p w14:paraId="0CE38184" w14:textId="0001DBB8" w:rsidR="00CC6B86" w:rsidRDefault="00CC6B86" w:rsidP="00474946"/>
        </w:tc>
      </w:tr>
      <w:tr w:rsidR="00CC6B86" w14:paraId="55E6966B" w14:textId="77777777" w:rsidTr="00F02350">
        <w:tc>
          <w:tcPr>
            <w:tcW w:w="558" w:type="dxa"/>
          </w:tcPr>
          <w:p w14:paraId="1CDDFC11" w14:textId="19941D33" w:rsidR="00CC6B86" w:rsidRPr="00CC6B86" w:rsidRDefault="00CC6B86" w:rsidP="002E29BA">
            <w:pPr>
              <w:rPr>
                <w:b/>
                <w:bCs/>
                <w:sz w:val="20"/>
                <w:szCs w:val="20"/>
              </w:rPr>
            </w:pPr>
            <w:r w:rsidRPr="00CC6B86">
              <w:rPr>
                <w:b/>
                <w:bCs/>
                <w:sz w:val="20"/>
                <w:szCs w:val="20"/>
              </w:rPr>
              <w:t>14</w:t>
            </w:r>
          </w:p>
        </w:tc>
        <w:tc>
          <w:tcPr>
            <w:tcW w:w="4498" w:type="dxa"/>
          </w:tcPr>
          <w:p w14:paraId="0B1BCD27" w14:textId="77777777" w:rsidR="00CC6B86" w:rsidRDefault="00CC6B86" w:rsidP="00474946"/>
        </w:tc>
        <w:tc>
          <w:tcPr>
            <w:tcW w:w="751" w:type="dxa"/>
          </w:tcPr>
          <w:p w14:paraId="449A14C1" w14:textId="77777777" w:rsidR="00CC6B86" w:rsidRDefault="00CC6B86" w:rsidP="00474946"/>
        </w:tc>
        <w:tc>
          <w:tcPr>
            <w:tcW w:w="851" w:type="dxa"/>
          </w:tcPr>
          <w:p w14:paraId="661B03CE" w14:textId="77777777" w:rsidR="00CC6B86" w:rsidRDefault="00CC6B86" w:rsidP="00474946"/>
        </w:tc>
        <w:tc>
          <w:tcPr>
            <w:tcW w:w="1108" w:type="dxa"/>
          </w:tcPr>
          <w:p w14:paraId="7FA405C8" w14:textId="77777777" w:rsidR="00CC6B86" w:rsidRDefault="00CC6B86" w:rsidP="00474946"/>
        </w:tc>
        <w:tc>
          <w:tcPr>
            <w:tcW w:w="1296" w:type="dxa"/>
          </w:tcPr>
          <w:p w14:paraId="356DF1EB" w14:textId="23153521" w:rsidR="00CC6B86" w:rsidRDefault="00CC6B86" w:rsidP="00474946"/>
        </w:tc>
      </w:tr>
      <w:tr w:rsidR="00CC6B86" w14:paraId="29844B75" w14:textId="77777777" w:rsidTr="00F02350">
        <w:tc>
          <w:tcPr>
            <w:tcW w:w="558" w:type="dxa"/>
          </w:tcPr>
          <w:p w14:paraId="0A255CBE" w14:textId="0854539E" w:rsidR="00CC6B86" w:rsidRPr="00CC6B86" w:rsidRDefault="00CC6B86" w:rsidP="002E29BA">
            <w:pPr>
              <w:rPr>
                <w:b/>
                <w:bCs/>
                <w:sz w:val="20"/>
                <w:szCs w:val="20"/>
              </w:rPr>
            </w:pPr>
            <w:r w:rsidRPr="00CC6B86">
              <w:rPr>
                <w:b/>
                <w:bCs/>
                <w:sz w:val="20"/>
                <w:szCs w:val="20"/>
              </w:rPr>
              <w:t>15</w:t>
            </w:r>
          </w:p>
        </w:tc>
        <w:tc>
          <w:tcPr>
            <w:tcW w:w="4498" w:type="dxa"/>
          </w:tcPr>
          <w:p w14:paraId="56639EA4" w14:textId="77777777" w:rsidR="00CC6B86" w:rsidRDefault="00CC6B86" w:rsidP="00474946"/>
        </w:tc>
        <w:tc>
          <w:tcPr>
            <w:tcW w:w="751" w:type="dxa"/>
          </w:tcPr>
          <w:p w14:paraId="46C9ED91" w14:textId="77777777" w:rsidR="00CC6B86" w:rsidRDefault="00CC6B86" w:rsidP="00474946"/>
        </w:tc>
        <w:tc>
          <w:tcPr>
            <w:tcW w:w="851" w:type="dxa"/>
          </w:tcPr>
          <w:p w14:paraId="4BABB468" w14:textId="77777777" w:rsidR="00CC6B86" w:rsidRDefault="00CC6B86" w:rsidP="00474946"/>
        </w:tc>
        <w:tc>
          <w:tcPr>
            <w:tcW w:w="1108" w:type="dxa"/>
          </w:tcPr>
          <w:p w14:paraId="376B6B6A" w14:textId="77777777" w:rsidR="00CC6B86" w:rsidRDefault="00CC6B86" w:rsidP="00474946"/>
        </w:tc>
        <w:tc>
          <w:tcPr>
            <w:tcW w:w="1296" w:type="dxa"/>
          </w:tcPr>
          <w:p w14:paraId="1534E6BB" w14:textId="0C83CD66" w:rsidR="00CC6B86" w:rsidRDefault="00CC6B86" w:rsidP="00474946"/>
        </w:tc>
      </w:tr>
      <w:tr w:rsidR="00CC6B86" w14:paraId="6FB3B9B5" w14:textId="77777777" w:rsidTr="00F02350">
        <w:tc>
          <w:tcPr>
            <w:tcW w:w="558" w:type="dxa"/>
          </w:tcPr>
          <w:p w14:paraId="534F91D5" w14:textId="1504DADA" w:rsidR="00CC6B86" w:rsidRPr="00CC6B86" w:rsidRDefault="00CC6B86" w:rsidP="002E29BA">
            <w:pPr>
              <w:rPr>
                <w:b/>
                <w:bCs/>
                <w:sz w:val="20"/>
                <w:szCs w:val="20"/>
              </w:rPr>
            </w:pPr>
            <w:r w:rsidRPr="00CC6B86">
              <w:rPr>
                <w:b/>
                <w:bCs/>
                <w:sz w:val="20"/>
                <w:szCs w:val="20"/>
              </w:rPr>
              <w:t>16</w:t>
            </w:r>
          </w:p>
        </w:tc>
        <w:tc>
          <w:tcPr>
            <w:tcW w:w="4498" w:type="dxa"/>
          </w:tcPr>
          <w:p w14:paraId="2E9A796A" w14:textId="77777777" w:rsidR="00CC6B86" w:rsidRDefault="00CC6B86" w:rsidP="00474946"/>
        </w:tc>
        <w:tc>
          <w:tcPr>
            <w:tcW w:w="751" w:type="dxa"/>
          </w:tcPr>
          <w:p w14:paraId="77309399" w14:textId="77777777" w:rsidR="00CC6B86" w:rsidRDefault="00CC6B86" w:rsidP="00474946"/>
        </w:tc>
        <w:tc>
          <w:tcPr>
            <w:tcW w:w="851" w:type="dxa"/>
          </w:tcPr>
          <w:p w14:paraId="1D9B4859" w14:textId="77777777" w:rsidR="00CC6B86" w:rsidRDefault="00CC6B86" w:rsidP="00474946"/>
        </w:tc>
        <w:tc>
          <w:tcPr>
            <w:tcW w:w="1108" w:type="dxa"/>
          </w:tcPr>
          <w:p w14:paraId="7206BD97" w14:textId="77777777" w:rsidR="00CC6B86" w:rsidRDefault="00CC6B86" w:rsidP="00474946"/>
        </w:tc>
        <w:tc>
          <w:tcPr>
            <w:tcW w:w="1296" w:type="dxa"/>
          </w:tcPr>
          <w:p w14:paraId="69334A3B" w14:textId="0397CFAC" w:rsidR="00CC6B86" w:rsidRDefault="00CC6B86" w:rsidP="00474946"/>
        </w:tc>
      </w:tr>
      <w:tr w:rsidR="00CC6B86" w14:paraId="729930AF" w14:textId="77777777" w:rsidTr="00F02350">
        <w:tc>
          <w:tcPr>
            <w:tcW w:w="558" w:type="dxa"/>
          </w:tcPr>
          <w:p w14:paraId="5CE853C2" w14:textId="75EBDEE6" w:rsidR="00CC6B86" w:rsidRPr="00CC6B86" w:rsidRDefault="00CC6B86" w:rsidP="002E29BA">
            <w:pPr>
              <w:rPr>
                <w:b/>
                <w:bCs/>
                <w:sz w:val="20"/>
                <w:szCs w:val="20"/>
              </w:rPr>
            </w:pPr>
            <w:r w:rsidRPr="00CC6B86">
              <w:rPr>
                <w:b/>
                <w:bCs/>
                <w:sz w:val="20"/>
                <w:szCs w:val="20"/>
              </w:rPr>
              <w:t>17</w:t>
            </w:r>
          </w:p>
        </w:tc>
        <w:tc>
          <w:tcPr>
            <w:tcW w:w="4498" w:type="dxa"/>
          </w:tcPr>
          <w:p w14:paraId="57E20ED2" w14:textId="77777777" w:rsidR="00CC6B86" w:rsidRDefault="00CC6B86" w:rsidP="00474946"/>
        </w:tc>
        <w:tc>
          <w:tcPr>
            <w:tcW w:w="751" w:type="dxa"/>
          </w:tcPr>
          <w:p w14:paraId="165F63DC" w14:textId="77777777" w:rsidR="00CC6B86" w:rsidRDefault="00CC6B86" w:rsidP="00474946"/>
        </w:tc>
        <w:tc>
          <w:tcPr>
            <w:tcW w:w="851" w:type="dxa"/>
          </w:tcPr>
          <w:p w14:paraId="6486B308" w14:textId="77777777" w:rsidR="00CC6B86" w:rsidRDefault="00CC6B86" w:rsidP="00474946"/>
        </w:tc>
        <w:tc>
          <w:tcPr>
            <w:tcW w:w="1108" w:type="dxa"/>
          </w:tcPr>
          <w:p w14:paraId="0224ED1A" w14:textId="77777777" w:rsidR="00CC6B86" w:rsidRDefault="00CC6B86" w:rsidP="00474946"/>
        </w:tc>
        <w:tc>
          <w:tcPr>
            <w:tcW w:w="1296" w:type="dxa"/>
          </w:tcPr>
          <w:p w14:paraId="1E8F1805" w14:textId="57C02A55" w:rsidR="00CC6B86" w:rsidRDefault="00CC6B86" w:rsidP="00474946"/>
        </w:tc>
      </w:tr>
      <w:tr w:rsidR="00CC6B86" w14:paraId="40503CA2" w14:textId="77777777" w:rsidTr="00F02350">
        <w:tc>
          <w:tcPr>
            <w:tcW w:w="558" w:type="dxa"/>
          </w:tcPr>
          <w:p w14:paraId="79EDA49A" w14:textId="60913F96" w:rsidR="00CC6B86" w:rsidRPr="00CC6B86" w:rsidRDefault="00CC6B86" w:rsidP="002E29BA">
            <w:pPr>
              <w:rPr>
                <w:b/>
                <w:bCs/>
                <w:sz w:val="20"/>
                <w:szCs w:val="20"/>
              </w:rPr>
            </w:pPr>
            <w:r w:rsidRPr="00CC6B86">
              <w:rPr>
                <w:b/>
                <w:bCs/>
                <w:sz w:val="20"/>
                <w:szCs w:val="20"/>
              </w:rPr>
              <w:t>18</w:t>
            </w:r>
          </w:p>
        </w:tc>
        <w:tc>
          <w:tcPr>
            <w:tcW w:w="4498" w:type="dxa"/>
          </w:tcPr>
          <w:p w14:paraId="2CD0B20A" w14:textId="77777777" w:rsidR="00CC6B86" w:rsidRDefault="00CC6B86" w:rsidP="00474946"/>
        </w:tc>
        <w:tc>
          <w:tcPr>
            <w:tcW w:w="751" w:type="dxa"/>
          </w:tcPr>
          <w:p w14:paraId="5D4AFA7B" w14:textId="77777777" w:rsidR="00CC6B86" w:rsidRDefault="00CC6B86" w:rsidP="00474946"/>
        </w:tc>
        <w:tc>
          <w:tcPr>
            <w:tcW w:w="851" w:type="dxa"/>
          </w:tcPr>
          <w:p w14:paraId="20781A26" w14:textId="77777777" w:rsidR="00CC6B86" w:rsidRDefault="00CC6B86" w:rsidP="00474946"/>
        </w:tc>
        <w:tc>
          <w:tcPr>
            <w:tcW w:w="1108" w:type="dxa"/>
          </w:tcPr>
          <w:p w14:paraId="2E7F248D" w14:textId="77777777" w:rsidR="00CC6B86" w:rsidRDefault="00CC6B86" w:rsidP="00474946"/>
        </w:tc>
        <w:tc>
          <w:tcPr>
            <w:tcW w:w="1296" w:type="dxa"/>
          </w:tcPr>
          <w:p w14:paraId="3A8FF900" w14:textId="30AB1631" w:rsidR="00CC6B86" w:rsidRDefault="00CC6B86" w:rsidP="00474946"/>
        </w:tc>
      </w:tr>
      <w:tr w:rsidR="00CC6B86" w14:paraId="17006F9A" w14:textId="77777777" w:rsidTr="00F02350">
        <w:tc>
          <w:tcPr>
            <w:tcW w:w="558" w:type="dxa"/>
          </w:tcPr>
          <w:p w14:paraId="6132DF34" w14:textId="46672D5C" w:rsidR="00CC6B86" w:rsidRPr="00CC6B86" w:rsidRDefault="00CC6B86" w:rsidP="002E29BA">
            <w:pPr>
              <w:rPr>
                <w:b/>
                <w:bCs/>
                <w:sz w:val="20"/>
                <w:szCs w:val="20"/>
              </w:rPr>
            </w:pPr>
            <w:r w:rsidRPr="00CC6B86">
              <w:rPr>
                <w:b/>
                <w:bCs/>
                <w:sz w:val="20"/>
                <w:szCs w:val="20"/>
              </w:rPr>
              <w:t>19</w:t>
            </w:r>
          </w:p>
        </w:tc>
        <w:tc>
          <w:tcPr>
            <w:tcW w:w="4498" w:type="dxa"/>
          </w:tcPr>
          <w:p w14:paraId="77A9AB40" w14:textId="77777777" w:rsidR="00CC6B86" w:rsidRDefault="00CC6B86" w:rsidP="00474946"/>
        </w:tc>
        <w:tc>
          <w:tcPr>
            <w:tcW w:w="751" w:type="dxa"/>
          </w:tcPr>
          <w:p w14:paraId="431B9C87" w14:textId="77777777" w:rsidR="00CC6B86" w:rsidRDefault="00CC6B86" w:rsidP="00474946"/>
        </w:tc>
        <w:tc>
          <w:tcPr>
            <w:tcW w:w="851" w:type="dxa"/>
          </w:tcPr>
          <w:p w14:paraId="1550BEA3" w14:textId="77777777" w:rsidR="00CC6B86" w:rsidRDefault="00CC6B86" w:rsidP="00474946"/>
        </w:tc>
        <w:tc>
          <w:tcPr>
            <w:tcW w:w="1108" w:type="dxa"/>
          </w:tcPr>
          <w:p w14:paraId="08035C66" w14:textId="77777777" w:rsidR="00CC6B86" w:rsidRDefault="00CC6B86" w:rsidP="00474946"/>
        </w:tc>
        <w:tc>
          <w:tcPr>
            <w:tcW w:w="1296" w:type="dxa"/>
          </w:tcPr>
          <w:p w14:paraId="55AE33A7" w14:textId="64C22B48" w:rsidR="00CC6B86" w:rsidRDefault="00CC6B86" w:rsidP="00474946"/>
        </w:tc>
      </w:tr>
      <w:tr w:rsidR="00CC6B86" w14:paraId="3183F830" w14:textId="77777777" w:rsidTr="00F02350">
        <w:tc>
          <w:tcPr>
            <w:tcW w:w="558" w:type="dxa"/>
          </w:tcPr>
          <w:p w14:paraId="422A7FFA" w14:textId="6BB90476" w:rsidR="00CC6B86" w:rsidRPr="00CC6B86" w:rsidRDefault="00CC6B86" w:rsidP="002E29BA">
            <w:pPr>
              <w:rPr>
                <w:b/>
                <w:bCs/>
                <w:sz w:val="20"/>
                <w:szCs w:val="20"/>
              </w:rPr>
            </w:pPr>
            <w:r w:rsidRPr="00CC6B86">
              <w:rPr>
                <w:b/>
                <w:bCs/>
                <w:sz w:val="20"/>
                <w:szCs w:val="20"/>
              </w:rPr>
              <w:t>20</w:t>
            </w:r>
          </w:p>
        </w:tc>
        <w:tc>
          <w:tcPr>
            <w:tcW w:w="4498" w:type="dxa"/>
          </w:tcPr>
          <w:p w14:paraId="737C79E0" w14:textId="77777777" w:rsidR="00CC6B86" w:rsidRDefault="00CC6B86" w:rsidP="00474946"/>
        </w:tc>
        <w:tc>
          <w:tcPr>
            <w:tcW w:w="751" w:type="dxa"/>
          </w:tcPr>
          <w:p w14:paraId="095C8156" w14:textId="77777777" w:rsidR="00CC6B86" w:rsidRDefault="00CC6B86" w:rsidP="00474946"/>
        </w:tc>
        <w:tc>
          <w:tcPr>
            <w:tcW w:w="851" w:type="dxa"/>
          </w:tcPr>
          <w:p w14:paraId="3CDA7691" w14:textId="77777777" w:rsidR="00CC6B86" w:rsidRDefault="00CC6B86" w:rsidP="00474946"/>
        </w:tc>
        <w:tc>
          <w:tcPr>
            <w:tcW w:w="1108" w:type="dxa"/>
          </w:tcPr>
          <w:p w14:paraId="37F8AF82" w14:textId="77777777" w:rsidR="00CC6B86" w:rsidRDefault="00CC6B86" w:rsidP="00474946"/>
        </w:tc>
        <w:tc>
          <w:tcPr>
            <w:tcW w:w="1296" w:type="dxa"/>
          </w:tcPr>
          <w:p w14:paraId="2403669A" w14:textId="6AC23859" w:rsidR="00CC6B86" w:rsidRDefault="00CC6B86" w:rsidP="00474946"/>
        </w:tc>
      </w:tr>
      <w:tr w:rsidR="00F02350" w14:paraId="25DB6E45" w14:textId="77777777" w:rsidTr="00F02350">
        <w:tc>
          <w:tcPr>
            <w:tcW w:w="7766" w:type="dxa"/>
            <w:gridSpan w:val="5"/>
          </w:tcPr>
          <w:p w14:paraId="5AF67D06" w14:textId="2F889D67" w:rsidR="00F02350" w:rsidRPr="00F02350" w:rsidRDefault="00F02350" w:rsidP="00F02350">
            <w:pPr>
              <w:jc w:val="center"/>
              <w:rPr>
                <w:b/>
                <w:bCs/>
              </w:rPr>
            </w:pPr>
            <w:r>
              <w:rPr>
                <w:b/>
                <w:bCs/>
              </w:rPr>
              <w:t xml:space="preserve">                                                                                     </w:t>
            </w:r>
            <w:r w:rsidR="00520A35">
              <w:rPr>
                <w:b/>
                <w:bCs/>
              </w:rPr>
              <w:t xml:space="preserve"> </w:t>
            </w:r>
            <w:r w:rsidRPr="00F02350">
              <w:rPr>
                <w:b/>
                <w:bCs/>
              </w:rPr>
              <w:t>GENEL TOPLAM</w:t>
            </w:r>
          </w:p>
        </w:tc>
        <w:tc>
          <w:tcPr>
            <w:tcW w:w="1296" w:type="dxa"/>
          </w:tcPr>
          <w:p w14:paraId="3D274052" w14:textId="77777777" w:rsidR="00F02350" w:rsidRDefault="00F02350" w:rsidP="00474946"/>
        </w:tc>
      </w:tr>
    </w:tbl>
    <w:p w14:paraId="0E3433E3" w14:textId="0C1D9826" w:rsidR="0030123A" w:rsidRPr="0030123A" w:rsidRDefault="0030123A" w:rsidP="00474946">
      <w:pPr>
        <w:rPr>
          <w:b/>
          <w:bCs/>
          <w:sz w:val="16"/>
          <w:szCs w:val="16"/>
        </w:rPr>
      </w:pPr>
      <w:r w:rsidRPr="0030123A">
        <w:rPr>
          <w:b/>
          <w:bCs/>
          <w:sz w:val="16"/>
          <w:szCs w:val="16"/>
        </w:rPr>
        <w:t xml:space="preserve">NOTLAR: </w:t>
      </w:r>
      <w:r w:rsidR="005A763F" w:rsidRPr="00851215">
        <w:rPr>
          <w:sz w:val="16"/>
          <w:szCs w:val="16"/>
        </w:rPr>
        <w:t>Teknik şartname ektedir.</w:t>
      </w:r>
    </w:p>
    <w:p w14:paraId="2A54F9F0" w14:textId="796E61FD" w:rsidR="0030123A" w:rsidRPr="00D40835" w:rsidRDefault="0030123A" w:rsidP="0030123A">
      <w:pPr>
        <w:pStyle w:val="AralkYok"/>
        <w:jc w:val="both"/>
        <w:rPr>
          <w:sz w:val="16"/>
          <w:szCs w:val="16"/>
        </w:rPr>
      </w:pPr>
      <w:proofErr w:type="gramStart"/>
      <w:r w:rsidRPr="00D40835">
        <w:rPr>
          <w:b/>
          <w:bCs/>
          <w:sz w:val="16"/>
          <w:szCs w:val="16"/>
        </w:rPr>
        <w:t xml:space="preserve">1 </w:t>
      </w:r>
      <w:r w:rsidRPr="00D40835">
        <w:rPr>
          <w:sz w:val="16"/>
          <w:szCs w:val="16"/>
        </w:rPr>
        <w:t>-</w:t>
      </w:r>
      <w:proofErr w:type="gramEnd"/>
      <w:r w:rsidRPr="00D40835">
        <w:rPr>
          <w:sz w:val="16"/>
          <w:szCs w:val="16"/>
        </w:rPr>
        <w:t xml:space="preserve"> Verilen Teklifler KDV Hariç olarak verilecektir. </w:t>
      </w:r>
      <w:r w:rsidR="00F02350">
        <w:rPr>
          <w:sz w:val="16"/>
          <w:szCs w:val="16"/>
        </w:rPr>
        <w:t>(Derneğimizin KDV muafiyet belgesi mevcut olup, satın alımlarda KDV istisna belgesi kullanılacaktır.)</w:t>
      </w:r>
    </w:p>
    <w:p w14:paraId="7676D916" w14:textId="1FE2ACA6" w:rsidR="0030123A" w:rsidRPr="00D40835" w:rsidRDefault="0030123A" w:rsidP="0030123A">
      <w:pPr>
        <w:pStyle w:val="AralkYok"/>
        <w:jc w:val="both"/>
        <w:rPr>
          <w:sz w:val="16"/>
          <w:szCs w:val="16"/>
        </w:rPr>
      </w:pPr>
      <w:proofErr w:type="gramStart"/>
      <w:r w:rsidRPr="00D40835">
        <w:rPr>
          <w:b/>
          <w:bCs/>
          <w:sz w:val="16"/>
          <w:szCs w:val="16"/>
        </w:rPr>
        <w:t>2</w:t>
      </w:r>
      <w:r w:rsidRPr="00D40835">
        <w:rPr>
          <w:sz w:val="16"/>
          <w:szCs w:val="16"/>
        </w:rPr>
        <w:t xml:space="preserve"> -</w:t>
      </w:r>
      <w:proofErr w:type="gramEnd"/>
      <w:r w:rsidRPr="00D40835">
        <w:rPr>
          <w:sz w:val="16"/>
          <w:szCs w:val="16"/>
        </w:rPr>
        <w:t xml:space="preserve"> Verilen tekliflerin geçerlilik süresi </w:t>
      </w:r>
      <w:r w:rsidR="00B72681">
        <w:rPr>
          <w:sz w:val="16"/>
          <w:szCs w:val="16"/>
        </w:rPr>
        <w:t>9</w:t>
      </w:r>
      <w:r w:rsidRPr="00D40835">
        <w:rPr>
          <w:sz w:val="16"/>
          <w:szCs w:val="16"/>
        </w:rPr>
        <w:t xml:space="preserve">0 gün geçerli olacaktır. </w:t>
      </w:r>
    </w:p>
    <w:p w14:paraId="05515B88" w14:textId="0E677B70" w:rsidR="0030123A" w:rsidRPr="00D40835" w:rsidRDefault="0030123A" w:rsidP="0030123A">
      <w:pPr>
        <w:pStyle w:val="AralkYok"/>
        <w:jc w:val="both"/>
        <w:rPr>
          <w:sz w:val="16"/>
          <w:szCs w:val="16"/>
        </w:rPr>
      </w:pPr>
      <w:r w:rsidRPr="00D40835">
        <w:rPr>
          <w:b/>
          <w:bCs/>
          <w:sz w:val="16"/>
          <w:szCs w:val="16"/>
        </w:rPr>
        <w:t>3</w:t>
      </w:r>
      <w:r w:rsidRPr="00D40835">
        <w:rPr>
          <w:sz w:val="16"/>
          <w:szCs w:val="16"/>
        </w:rPr>
        <w:t xml:space="preserve"> -Tekliflerin idare tarafından onaylanmasından itibaren </w:t>
      </w:r>
      <w:r w:rsidR="00EE584D">
        <w:rPr>
          <w:sz w:val="16"/>
          <w:szCs w:val="16"/>
        </w:rPr>
        <w:t>2</w:t>
      </w:r>
      <w:r w:rsidR="00B72681">
        <w:rPr>
          <w:sz w:val="16"/>
          <w:szCs w:val="16"/>
        </w:rPr>
        <w:t>5</w:t>
      </w:r>
      <w:r w:rsidRPr="00D40835">
        <w:rPr>
          <w:sz w:val="16"/>
          <w:szCs w:val="16"/>
        </w:rPr>
        <w:t>/0</w:t>
      </w:r>
      <w:r w:rsidR="00B72681">
        <w:rPr>
          <w:sz w:val="16"/>
          <w:szCs w:val="16"/>
        </w:rPr>
        <w:t>8</w:t>
      </w:r>
      <w:r w:rsidRPr="00D40835">
        <w:rPr>
          <w:sz w:val="16"/>
          <w:szCs w:val="16"/>
        </w:rPr>
        <w:t>/2026 tarihi mesai saati bitimine kadar</w:t>
      </w:r>
      <w:r w:rsidR="005A763F" w:rsidRPr="005A763F">
        <w:t xml:space="preserve"> </w:t>
      </w:r>
      <w:r w:rsidR="005A763F" w:rsidRPr="005A763F">
        <w:rPr>
          <w:sz w:val="16"/>
          <w:szCs w:val="16"/>
        </w:rPr>
        <w:t>ürünler</w:t>
      </w:r>
      <w:r w:rsidR="005A763F">
        <w:rPr>
          <w:sz w:val="16"/>
          <w:szCs w:val="16"/>
        </w:rPr>
        <w:t xml:space="preserve"> belirtilen köylere kurulup</w:t>
      </w:r>
      <w:r w:rsidRPr="00D40835">
        <w:rPr>
          <w:sz w:val="16"/>
          <w:szCs w:val="16"/>
        </w:rPr>
        <w:t xml:space="preserve"> teslim edecektir. </w:t>
      </w:r>
    </w:p>
    <w:p w14:paraId="005D10BC" w14:textId="77777777" w:rsidR="0030123A" w:rsidRPr="00D40835" w:rsidRDefault="0030123A" w:rsidP="0030123A">
      <w:pPr>
        <w:pStyle w:val="AralkYok"/>
        <w:jc w:val="both"/>
        <w:rPr>
          <w:sz w:val="16"/>
          <w:szCs w:val="16"/>
        </w:rPr>
      </w:pPr>
      <w:proofErr w:type="gramStart"/>
      <w:r w:rsidRPr="00D40835">
        <w:rPr>
          <w:b/>
          <w:bCs/>
          <w:sz w:val="16"/>
          <w:szCs w:val="16"/>
        </w:rPr>
        <w:t>4</w:t>
      </w:r>
      <w:r w:rsidRPr="00D40835">
        <w:rPr>
          <w:sz w:val="16"/>
          <w:szCs w:val="16"/>
        </w:rPr>
        <w:t xml:space="preserve"> -</w:t>
      </w:r>
      <w:proofErr w:type="gramEnd"/>
      <w:r w:rsidRPr="00D40835">
        <w:rPr>
          <w:sz w:val="16"/>
          <w:szCs w:val="16"/>
        </w:rPr>
        <w:t xml:space="preserve"> Ürünlerin tesliminden itibaren ödeme idarece gerekli belgeler düzenlendikten sonra </w:t>
      </w:r>
      <w:proofErr w:type="gramStart"/>
      <w:r w:rsidRPr="00D40835">
        <w:rPr>
          <w:sz w:val="16"/>
          <w:szCs w:val="16"/>
        </w:rPr>
        <w:t>( Fatura</w:t>
      </w:r>
      <w:proofErr w:type="gramEnd"/>
      <w:r w:rsidRPr="00D40835">
        <w:rPr>
          <w:sz w:val="16"/>
          <w:szCs w:val="16"/>
        </w:rPr>
        <w:t xml:space="preserve">, Garanti Belgeleri, </w:t>
      </w:r>
      <w:proofErr w:type="spellStart"/>
      <w:proofErr w:type="gramStart"/>
      <w:r w:rsidRPr="00D40835">
        <w:rPr>
          <w:sz w:val="16"/>
          <w:szCs w:val="16"/>
        </w:rPr>
        <w:t>v.b</w:t>
      </w:r>
      <w:proofErr w:type="spellEnd"/>
      <w:r w:rsidRPr="00D40835">
        <w:rPr>
          <w:sz w:val="16"/>
          <w:szCs w:val="16"/>
        </w:rPr>
        <w:t>. )</w:t>
      </w:r>
      <w:proofErr w:type="gramEnd"/>
      <w:r w:rsidRPr="00D40835">
        <w:rPr>
          <w:sz w:val="16"/>
          <w:szCs w:val="16"/>
        </w:rPr>
        <w:t xml:space="preserve"> yüklenicinin/ tedarikçinin belirteceği banka hesap numarasına idarenin öngördüğü en geç 90 gün içerisinde ödeyecektir. Yüklenici idarenin isteyeceği her türlü yasal belgeyi sunmayı peşinen kabul eder. </w:t>
      </w:r>
    </w:p>
    <w:p w14:paraId="37152692" w14:textId="3185CDF5" w:rsidR="0030123A" w:rsidRPr="00D40835" w:rsidRDefault="0030123A" w:rsidP="0030123A">
      <w:pPr>
        <w:pStyle w:val="AralkYok"/>
        <w:jc w:val="both"/>
        <w:rPr>
          <w:sz w:val="16"/>
          <w:szCs w:val="16"/>
        </w:rPr>
      </w:pPr>
      <w:proofErr w:type="gramStart"/>
      <w:r w:rsidRPr="00D40835">
        <w:rPr>
          <w:b/>
          <w:bCs/>
          <w:sz w:val="16"/>
          <w:szCs w:val="16"/>
        </w:rPr>
        <w:t xml:space="preserve">5 </w:t>
      </w:r>
      <w:r w:rsidRPr="00D40835">
        <w:rPr>
          <w:sz w:val="16"/>
          <w:szCs w:val="16"/>
        </w:rPr>
        <w:t>-</w:t>
      </w:r>
      <w:proofErr w:type="gramEnd"/>
      <w:r w:rsidRPr="00D40835">
        <w:rPr>
          <w:sz w:val="16"/>
          <w:szCs w:val="16"/>
        </w:rPr>
        <w:t xml:space="preserve"> İdareye Teklif verme tarihi son </w:t>
      </w:r>
      <w:r w:rsidR="00851215">
        <w:rPr>
          <w:sz w:val="16"/>
          <w:szCs w:val="16"/>
        </w:rPr>
        <w:t>30</w:t>
      </w:r>
      <w:r w:rsidRPr="00D40835">
        <w:rPr>
          <w:sz w:val="16"/>
          <w:szCs w:val="16"/>
        </w:rPr>
        <w:t>/0</w:t>
      </w:r>
      <w:r w:rsidR="00851215">
        <w:rPr>
          <w:sz w:val="16"/>
          <w:szCs w:val="16"/>
        </w:rPr>
        <w:t>7</w:t>
      </w:r>
      <w:r w:rsidRPr="00D40835">
        <w:rPr>
          <w:sz w:val="16"/>
          <w:szCs w:val="16"/>
        </w:rPr>
        <w:t xml:space="preserve">/2026 tarihi saat 17:00 olup, dernek adresimiz </w:t>
      </w:r>
      <w:r w:rsidR="00D40835" w:rsidRPr="00D40835">
        <w:rPr>
          <w:sz w:val="16"/>
          <w:szCs w:val="16"/>
        </w:rPr>
        <w:t>Yenice Mahallesi Hal İçi Sokak No:</w:t>
      </w:r>
      <w:r w:rsidR="00D40835">
        <w:rPr>
          <w:sz w:val="16"/>
          <w:szCs w:val="16"/>
        </w:rPr>
        <w:t>1</w:t>
      </w:r>
      <w:r w:rsidR="00D40835" w:rsidRPr="00D40835">
        <w:rPr>
          <w:sz w:val="16"/>
          <w:szCs w:val="16"/>
        </w:rPr>
        <w:t xml:space="preserve"> P Keskin</w:t>
      </w:r>
      <w:r w:rsidR="00D40835">
        <w:rPr>
          <w:sz w:val="16"/>
          <w:szCs w:val="16"/>
        </w:rPr>
        <w:t>/KIRIKKALE</w:t>
      </w:r>
      <w:r w:rsidRPr="00D40835">
        <w:rPr>
          <w:sz w:val="16"/>
          <w:szCs w:val="16"/>
        </w:rPr>
        <w:t xml:space="preserve"> Bu tarihten sonraki teklifler idarece değerlendirmeye alınmayacaktır.</w:t>
      </w:r>
    </w:p>
    <w:p w14:paraId="0BA8A257" w14:textId="5A0E589C" w:rsidR="0030123A" w:rsidRDefault="0030123A" w:rsidP="0030123A">
      <w:pPr>
        <w:pStyle w:val="AralkYok"/>
        <w:jc w:val="both"/>
        <w:rPr>
          <w:sz w:val="16"/>
          <w:szCs w:val="16"/>
        </w:rPr>
      </w:pPr>
      <w:proofErr w:type="gramStart"/>
      <w:r w:rsidRPr="00D40835">
        <w:rPr>
          <w:b/>
          <w:bCs/>
          <w:sz w:val="16"/>
          <w:szCs w:val="16"/>
        </w:rPr>
        <w:t xml:space="preserve">6 </w:t>
      </w:r>
      <w:r w:rsidRPr="00D40835">
        <w:rPr>
          <w:sz w:val="16"/>
          <w:szCs w:val="16"/>
        </w:rPr>
        <w:t>-</w:t>
      </w:r>
      <w:proofErr w:type="gramEnd"/>
      <w:r w:rsidRPr="00D40835">
        <w:rPr>
          <w:sz w:val="16"/>
          <w:szCs w:val="16"/>
        </w:rPr>
        <w:t xml:space="preserve"> </w:t>
      </w:r>
      <w:r w:rsidR="00D40835">
        <w:rPr>
          <w:sz w:val="16"/>
          <w:szCs w:val="16"/>
        </w:rPr>
        <w:t>BÇKK</w:t>
      </w:r>
      <w:r w:rsidRPr="00D40835">
        <w:rPr>
          <w:sz w:val="16"/>
          <w:szCs w:val="16"/>
        </w:rPr>
        <w:t xml:space="preserve"> Yerel Eylem Grubu Derneği mail hesabı b</w:t>
      </w:r>
      <w:r w:rsidR="00D40835">
        <w:rPr>
          <w:sz w:val="16"/>
          <w:szCs w:val="16"/>
        </w:rPr>
        <w:t>ckkyeg</w:t>
      </w:r>
      <w:r w:rsidRPr="00D40835">
        <w:rPr>
          <w:sz w:val="16"/>
          <w:szCs w:val="16"/>
        </w:rPr>
        <w:t>@</w:t>
      </w:r>
      <w:r w:rsidR="00D40835">
        <w:rPr>
          <w:sz w:val="16"/>
          <w:szCs w:val="16"/>
        </w:rPr>
        <w:t>hotmail.com</w:t>
      </w:r>
      <w:r w:rsidRPr="00D40835">
        <w:rPr>
          <w:sz w:val="16"/>
          <w:szCs w:val="16"/>
        </w:rPr>
        <w:t xml:space="preserve"> üzerinden de teklif verilebilir.</w:t>
      </w:r>
    </w:p>
    <w:p w14:paraId="727FF176" w14:textId="77777777" w:rsidR="00851215" w:rsidRDefault="00851215" w:rsidP="0030123A">
      <w:pPr>
        <w:pStyle w:val="AralkYok"/>
        <w:jc w:val="both"/>
        <w:rPr>
          <w:sz w:val="16"/>
          <w:szCs w:val="16"/>
        </w:rPr>
      </w:pPr>
    </w:p>
    <w:p w14:paraId="42513F5B" w14:textId="77777777" w:rsidR="00D40835" w:rsidRDefault="00D40835" w:rsidP="0030123A">
      <w:pPr>
        <w:pStyle w:val="AralkYok"/>
        <w:jc w:val="both"/>
        <w:rPr>
          <w:sz w:val="16"/>
          <w:szCs w:val="16"/>
        </w:rPr>
      </w:pPr>
    </w:p>
    <w:p w14:paraId="08FB4D61" w14:textId="5D741C64" w:rsidR="00D40835" w:rsidRPr="00D40835" w:rsidRDefault="00D40835" w:rsidP="00D40835">
      <w:pPr>
        <w:pStyle w:val="AralkYok"/>
        <w:ind w:left="7080"/>
        <w:jc w:val="both"/>
        <w:rPr>
          <w:sz w:val="16"/>
          <w:szCs w:val="16"/>
        </w:rPr>
      </w:pPr>
      <w:r>
        <w:rPr>
          <w:sz w:val="16"/>
          <w:szCs w:val="16"/>
        </w:rPr>
        <w:t xml:space="preserve">           </w:t>
      </w:r>
      <w:r w:rsidR="00851215">
        <w:rPr>
          <w:sz w:val="16"/>
          <w:szCs w:val="16"/>
        </w:rPr>
        <w:t>23</w:t>
      </w:r>
      <w:r w:rsidRPr="00D40835">
        <w:rPr>
          <w:sz w:val="16"/>
          <w:szCs w:val="16"/>
        </w:rPr>
        <w:t>.0</w:t>
      </w:r>
      <w:r w:rsidR="005A763F">
        <w:rPr>
          <w:sz w:val="16"/>
          <w:szCs w:val="16"/>
        </w:rPr>
        <w:t>7</w:t>
      </w:r>
      <w:r w:rsidRPr="00D40835">
        <w:rPr>
          <w:sz w:val="16"/>
          <w:szCs w:val="16"/>
        </w:rPr>
        <w:t>.202</w:t>
      </w:r>
      <w:r>
        <w:rPr>
          <w:sz w:val="16"/>
          <w:szCs w:val="16"/>
        </w:rPr>
        <w:t>6</w:t>
      </w:r>
      <w:r w:rsidRPr="00D40835">
        <w:rPr>
          <w:sz w:val="16"/>
          <w:szCs w:val="16"/>
        </w:rPr>
        <w:t xml:space="preserve"> </w:t>
      </w:r>
    </w:p>
    <w:p w14:paraId="2BD43424" w14:textId="5445F856" w:rsidR="00D40835" w:rsidRPr="00D40835" w:rsidRDefault="00D40835" w:rsidP="00D40835">
      <w:pPr>
        <w:pStyle w:val="AralkYok"/>
        <w:ind w:left="7080"/>
        <w:jc w:val="both"/>
        <w:rPr>
          <w:sz w:val="16"/>
          <w:szCs w:val="16"/>
        </w:rPr>
      </w:pPr>
      <w:r>
        <w:rPr>
          <w:sz w:val="16"/>
          <w:szCs w:val="16"/>
        </w:rPr>
        <w:t xml:space="preserve">        </w:t>
      </w:r>
      <w:r w:rsidR="00F02350">
        <w:rPr>
          <w:sz w:val="16"/>
          <w:szCs w:val="16"/>
        </w:rPr>
        <w:t>KUBİLAY KAYIR</w:t>
      </w:r>
      <w:r w:rsidRPr="00D40835">
        <w:rPr>
          <w:sz w:val="16"/>
          <w:szCs w:val="16"/>
        </w:rPr>
        <w:t xml:space="preserve"> </w:t>
      </w:r>
    </w:p>
    <w:p w14:paraId="422C527A" w14:textId="58671540" w:rsidR="00C45BFB" w:rsidRDefault="00D40835" w:rsidP="005A763F">
      <w:pPr>
        <w:pStyle w:val="AralkYok"/>
        <w:ind w:left="5664"/>
        <w:jc w:val="both"/>
        <w:rPr>
          <w:sz w:val="16"/>
          <w:szCs w:val="16"/>
        </w:rPr>
      </w:pPr>
      <w:r>
        <w:rPr>
          <w:sz w:val="16"/>
          <w:szCs w:val="16"/>
        </w:rPr>
        <w:t xml:space="preserve">                    BÇKK</w:t>
      </w:r>
      <w:r w:rsidRPr="00D40835">
        <w:rPr>
          <w:sz w:val="16"/>
          <w:szCs w:val="16"/>
        </w:rPr>
        <w:t>YEGDER YÖNETİM KURULU BAŞKANI</w:t>
      </w:r>
    </w:p>
    <w:p w14:paraId="70A7C859" w14:textId="77777777" w:rsidR="00C45BFB" w:rsidRDefault="00C45BFB" w:rsidP="0030123A">
      <w:pPr>
        <w:pStyle w:val="AralkYok"/>
        <w:jc w:val="both"/>
        <w:rPr>
          <w:sz w:val="16"/>
          <w:szCs w:val="16"/>
        </w:rPr>
      </w:pPr>
    </w:p>
    <w:p w14:paraId="63FDA06B" w14:textId="77777777" w:rsidR="00C45BFB" w:rsidRDefault="00C45BFB" w:rsidP="0030123A">
      <w:pPr>
        <w:pStyle w:val="AralkYok"/>
        <w:jc w:val="both"/>
        <w:rPr>
          <w:sz w:val="16"/>
          <w:szCs w:val="16"/>
        </w:rPr>
      </w:pPr>
    </w:p>
    <w:p w14:paraId="61A83870" w14:textId="77777777" w:rsidR="00C45BFB" w:rsidRDefault="00C45BFB" w:rsidP="0030123A">
      <w:pPr>
        <w:pStyle w:val="AralkYok"/>
        <w:jc w:val="both"/>
        <w:rPr>
          <w:sz w:val="16"/>
          <w:szCs w:val="16"/>
        </w:rPr>
      </w:pPr>
    </w:p>
    <w:p w14:paraId="06BAE0E7" w14:textId="77777777" w:rsidR="00C45BFB" w:rsidRDefault="00C45BFB" w:rsidP="0030123A">
      <w:pPr>
        <w:pStyle w:val="AralkYok"/>
        <w:jc w:val="both"/>
        <w:rPr>
          <w:sz w:val="16"/>
          <w:szCs w:val="16"/>
        </w:rPr>
      </w:pPr>
    </w:p>
    <w:p w14:paraId="0328A677" w14:textId="77777777" w:rsidR="002335E7" w:rsidRDefault="002335E7" w:rsidP="00C45BFB">
      <w:pPr>
        <w:pStyle w:val="AralkYok"/>
        <w:jc w:val="both"/>
        <w:rPr>
          <w:b/>
          <w:bCs/>
          <w:sz w:val="20"/>
          <w:szCs w:val="20"/>
        </w:rPr>
      </w:pPr>
    </w:p>
    <w:p w14:paraId="52EDE7BD" w14:textId="77777777" w:rsidR="005A763F" w:rsidRPr="00F06ED8" w:rsidRDefault="005A763F" w:rsidP="005A763F">
      <w:pPr>
        <w:autoSpaceDE w:val="0"/>
        <w:autoSpaceDN w:val="0"/>
        <w:adjustRightInd w:val="0"/>
        <w:jc w:val="center"/>
        <w:rPr>
          <w:b/>
          <w:sz w:val="24"/>
          <w:szCs w:val="24"/>
        </w:rPr>
      </w:pPr>
      <w:r w:rsidRPr="00F06ED8">
        <w:rPr>
          <w:b/>
          <w:sz w:val="24"/>
          <w:szCs w:val="24"/>
        </w:rPr>
        <w:lastRenderedPageBreak/>
        <w:t>KLASİK OYUN GRUBU</w:t>
      </w:r>
    </w:p>
    <w:p w14:paraId="0BE0267D" w14:textId="77777777" w:rsidR="005A763F" w:rsidRPr="00F06ED8" w:rsidRDefault="005A763F" w:rsidP="005A763F">
      <w:pPr>
        <w:autoSpaceDE w:val="0"/>
        <w:autoSpaceDN w:val="0"/>
        <w:adjustRightInd w:val="0"/>
        <w:jc w:val="center"/>
        <w:rPr>
          <w:b/>
          <w:sz w:val="24"/>
          <w:szCs w:val="24"/>
        </w:rPr>
      </w:pPr>
      <w:r w:rsidRPr="00F06ED8">
        <w:rPr>
          <w:b/>
          <w:sz w:val="24"/>
          <w:szCs w:val="24"/>
        </w:rPr>
        <w:t>TEKNİK ŞARTNAMESİ</w:t>
      </w:r>
    </w:p>
    <w:p w14:paraId="3131414F" w14:textId="77777777" w:rsidR="005A763F" w:rsidRPr="00F06ED8" w:rsidRDefault="005A763F" w:rsidP="005A763F">
      <w:pPr>
        <w:autoSpaceDE w:val="0"/>
        <w:autoSpaceDN w:val="0"/>
        <w:adjustRightInd w:val="0"/>
        <w:jc w:val="both"/>
        <w:rPr>
          <w:rFonts w:eastAsia="Batang"/>
          <w:b/>
          <w:sz w:val="24"/>
          <w:szCs w:val="24"/>
          <w:u w:val="single"/>
        </w:rPr>
      </w:pPr>
      <w:r w:rsidRPr="00F06ED8">
        <w:rPr>
          <w:rFonts w:eastAsia="Batang"/>
          <w:b/>
          <w:sz w:val="24"/>
          <w:szCs w:val="24"/>
        </w:rPr>
        <w:t>GENEL ŞARTLAR</w:t>
      </w:r>
    </w:p>
    <w:p w14:paraId="49A33A82" w14:textId="77777777" w:rsidR="005A763F" w:rsidRPr="00F06ED8" w:rsidRDefault="005A763F" w:rsidP="005A763F">
      <w:pPr>
        <w:pStyle w:val="ListeParagraf"/>
        <w:numPr>
          <w:ilvl w:val="0"/>
          <w:numId w:val="1"/>
        </w:numPr>
        <w:tabs>
          <w:tab w:val="left" w:pos="0"/>
        </w:tabs>
        <w:spacing w:after="200" w:line="240" w:lineRule="auto"/>
        <w:ind w:left="0" w:hanging="284"/>
        <w:jc w:val="both"/>
        <w:rPr>
          <w:color w:val="000000"/>
          <w:sz w:val="24"/>
          <w:szCs w:val="24"/>
        </w:rPr>
      </w:pPr>
      <w:r w:rsidRPr="00F06ED8">
        <w:rPr>
          <w:color w:val="000000"/>
          <w:sz w:val="24"/>
          <w:szCs w:val="24"/>
        </w:rPr>
        <w:t xml:space="preserve">TS EN 1176-1 (OYUN ALANI ELEMANLARI VE ZEMİN </w:t>
      </w:r>
      <w:proofErr w:type="gramStart"/>
      <w:r w:rsidRPr="00F06ED8">
        <w:rPr>
          <w:color w:val="000000"/>
          <w:sz w:val="24"/>
          <w:szCs w:val="24"/>
        </w:rPr>
        <w:t>DÜZENLEMELERİ -</w:t>
      </w:r>
      <w:proofErr w:type="gramEnd"/>
      <w:r w:rsidRPr="00F06ED8">
        <w:rPr>
          <w:color w:val="000000"/>
          <w:sz w:val="24"/>
          <w:szCs w:val="24"/>
        </w:rPr>
        <w:t xml:space="preserve"> BÖLÜM 1: GÜVENLİK KURALLARI VE DENEY YÖNTEMLERİ)</w:t>
      </w:r>
    </w:p>
    <w:p w14:paraId="160859A8" w14:textId="77777777" w:rsidR="005A763F" w:rsidRPr="00F06ED8" w:rsidRDefault="005A763F" w:rsidP="005A763F">
      <w:pPr>
        <w:pStyle w:val="ListeParagraf"/>
        <w:numPr>
          <w:ilvl w:val="0"/>
          <w:numId w:val="1"/>
        </w:numPr>
        <w:tabs>
          <w:tab w:val="left" w:pos="0"/>
        </w:tabs>
        <w:spacing w:after="200" w:line="240" w:lineRule="auto"/>
        <w:ind w:left="0" w:hanging="284"/>
        <w:jc w:val="both"/>
        <w:rPr>
          <w:color w:val="000000"/>
          <w:sz w:val="24"/>
          <w:szCs w:val="24"/>
        </w:rPr>
      </w:pPr>
      <w:r w:rsidRPr="00F06ED8">
        <w:rPr>
          <w:color w:val="000000"/>
          <w:sz w:val="24"/>
          <w:szCs w:val="24"/>
        </w:rPr>
        <w:t xml:space="preserve">TS EN 1176-2 (OYUN ALANI ELEMANLARI VE ZEMİN </w:t>
      </w:r>
      <w:proofErr w:type="gramStart"/>
      <w:r w:rsidRPr="00F06ED8">
        <w:rPr>
          <w:color w:val="000000"/>
          <w:sz w:val="24"/>
          <w:szCs w:val="24"/>
        </w:rPr>
        <w:t>DÜZENLEMELERİ -</w:t>
      </w:r>
      <w:proofErr w:type="gramEnd"/>
      <w:r w:rsidRPr="00F06ED8">
        <w:rPr>
          <w:color w:val="000000"/>
          <w:sz w:val="24"/>
          <w:szCs w:val="24"/>
        </w:rPr>
        <w:t xml:space="preserve"> BÖLÜM 2: SALINCAKLAR İÇİN İLAVE ÖZEL GÜVENLİK KURALLARI VE DENEY YÖNTEMLERİ)</w:t>
      </w:r>
    </w:p>
    <w:p w14:paraId="59643FFF" w14:textId="77777777" w:rsidR="005A763F" w:rsidRPr="00F06ED8" w:rsidRDefault="005A763F" w:rsidP="005A763F">
      <w:pPr>
        <w:pStyle w:val="ListeParagraf"/>
        <w:numPr>
          <w:ilvl w:val="0"/>
          <w:numId w:val="1"/>
        </w:numPr>
        <w:tabs>
          <w:tab w:val="left" w:pos="0"/>
        </w:tabs>
        <w:spacing w:after="200" w:line="240" w:lineRule="auto"/>
        <w:ind w:left="0" w:hanging="284"/>
        <w:jc w:val="both"/>
        <w:rPr>
          <w:color w:val="000000"/>
          <w:sz w:val="24"/>
          <w:szCs w:val="24"/>
        </w:rPr>
      </w:pPr>
      <w:r w:rsidRPr="00F06ED8">
        <w:rPr>
          <w:color w:val="000000"/>
          <w:sz w:val="24"/>
          <w:szCs w:val="24"/>
        </w:rPr>
        <w:t xml:space="preserve">TS EN 1176-3 (OYUN ALANI ELEMANLARI VE ZEMİN </w:t>
      </w:r>
      <w:proofErr w:type="gramStart"/>
      <w:r w:rsidRPr="00F06ED8">
        <w:rPr>
          <w:color w:val="000000"/>
          <w:sz w:val="24"/>
          <w:szCs w:val="24"/>
        </w:rPr>
        <w:t>DÜZENLEMELERİ -</w:t>
      </w:r>
      <w:proofErr w:type="gramEnd"/>
      <w:r w:rsidRPr="00F06ED8">
        <w:rPr>
          <w:color w:val="000000"/>
          <w:sz w:val="24"/>
          <w:szCs w:val="24"/>
        </w:rPr>
        <w:t xml:space="preserve"> BÖLÜM 3: KAYDIRAKLAR İÇİN İLAVE ÖZEL GÜVENLİK KURALLARI VE DENEY YÖNTEMLERİ)</w:t>
      </w:r>
    </w:p>
    <w:p w14:paraId="75F7FBCA" w14:textId="77777777" w:rsidR="005A763F" w:rsidRPr="00F06ED8" w:rsidRDefault="005A763F" w:rsidP="005A763F">
      <w:pPr>
        <w:pStyle w:val="ListeParagraf"/>
        <w:tabs>
          <w:tab w:val="left" w:pos="0"/>
        </w:tabs>
        <w:spacing w:after="200"/>
        <w:ind w:left="0"/>
        <w:jc w:val="both"/>
        <w:rPr>
          <w:color w:val="000000"/>
          <w:sz w:val="24"/>
          <w:szCs w:val="24"/>
        </w:rPr>
      </w:pPr>
    </w:p>
    <w:p w14:paraId="458372A3" w14:textId="77777777" w:rsidR="005A763F" w:rsidRPr="00F06ED8" w:rsidRDefault="005A763F" w:rsidP="005A763F">
      <w:pPr>
        <w:pStyle w:val="ListeParagraf"/>
        <w:tabs>
          <w:tab w:val="left" w:pos="0"/>
        </w:tabs>
        <w:jc w:val="both"/>
        <w:rPr>
          <w:color w:val="000000"/>
          <w:sz w:val="24"/>
          <w:szCs w:val="24"/>
        </w:rPr>
      </w:pPr>
    </w:p>
    <w:p w14:paraId="5ED1B39A" w14:textId="77777777" w:rsidR="005A763F" w:rsidRPr="00F06ED8" w:rsidRDefault="005A763F" w:rsidP="005A763F">
      <w:pPr>
        <w:tabs>
          <w:tab w:val="left" w:pos="0"/>
        </w:tabs>
        <w:spacing w:line="360" w:lineRule="auto"/>
        <w:ind w:right="-24"/>
        <w:jc w:val="center"/>
        <w:rPr>
          <w:b/>
          <w:sz w:val="24"/>
          <w:szCs w:val="24"/>
        </w:rPr>
      </w:pPr>
      <w:r w:rsidRPr="00F06ED8">
        <w:rPr>
          <w:b/>
          <w:sz w:val="24"/>
          <w:szCs w:val="24"/>
        </w:rPr>
        <w:t>MODELE AİT TEKNİK ÇİZİMLER</w:t>
      </w:r>
    </w:p>
    <w:p w14:paraId="2DE3F35D" w14:textId="77777777" w:rsidR="005A763F" w:rsidRPr="00F06ED8" w:rsidRDefault="005A763F" w:rsidP="005A763F">
      <w:pPr>
        <w:jc w:val="center"/>
        <w:rPr>
          <w:b/>
          <w:sz w:val="24"/>
          <w:szCs w:val="24"/>
        </w:rPr>
      </w:pPr>
      <w:r w:rsidRPr="00F06ED8">
        <w:rPr>
          <w:b/>
          <w:noProof/>
          <w:sz w:val="24"/>
          <w:szCs w:val="24"/>
        </w:rPr>
        <w:drawing>
          <wp:inline distT="0" distB="0" distL="0" distR="0" wp14:anchorId="6106C015" wp14:editId="5B03DDE3">
            <wp:extent cx="2700000" cy="1800000"/>
            <wp:effectExtent l="114300" t="114300" r="120015" b="124460"/>
            <wp:docPr id="13" name="Resim 13" descr="\\TASARIMW7\Paylaşım Klasörü\7_TASARIM\2018_KATALOG ÇİZGİSEL RENDER\18_KLASİK SERİSİ\RVR34-3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SARIMW7\Paylaşım Klasörü\7_TASARIM\2018_KATALOG ÇİZGİSEL RENDER\18_KLASİK SERİSİ\RVR34-3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06ED8">
        <w:rPr>
          <w:b/>
          <w:noProof/>
          <w:sz w:val="24"/>
          <w:szCs w:val="24"/>
        </w:rPr>
        <w:drawing>
          <wp:inline distT="0" distB="0" distL="0" distR="0" wp14:anchorId="3E643BC2" wp14:editId="265569B4">
            <wp:extent cx="2700000" cy="1800000"/>
            <wp:effectExtent l="114300" t="114300" r="120015" b="124460"/>
            <wp:docPr id="2" name="Resim 2" descr="\\TASARIMW7\Paylaşım Klasörü\7_TASARIM\2018_KATALOG ÇİZGİSEL RENDER\18_KLASİK SERİSİ\RVR34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ARIMW7\Paylaşım Klasörü\7_TASARIM\2018_KATALOG ÇİZGİSEL RENDER\18_KLASİK SERİSİ\RVR34 copy.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CFBF727" w14:textId="77777777" w:rsidR="005A763F" w:rsidRPr="00F06ED8" w:rsidRDefault="005A763F" w:rsidP="005A763F">
      <w:pPr>
        <w:jc w:val="both"/>
        <w:rPr>
          <w:b/>
          <w:sz w:val="24"/>
          <w:szCs w:val="24"/>
        </w:rPr>
      </w:pPr>
    </w:p>
    <w:p w14:paraId="094547C5" w14:textId="77777777" w:rsidR="005A763F" w:rsidRPr="00F06ED8" w:rsidRDefault="005A763F" w:rsidP="005A763F">
      <w:pPr>
        <w:jc w:val="both"/>
        <w:rPr>
          <w:b/>
          <w:sz w:val="24"/>
          <w:szCs w:val="24"/>
        </w:rPr>
      </w:pPr>
    </w:p>
    <w:p w14:paraId="41DF17AC" w14:textId="77777777" w:rsidR="005A763F" w:rsidRPr="00F06ED8" w:rsidRDefault="005A763F" w:rsidP="005A763F">
      <w:pPr>
        <w:ind w:left="709" w:firstLine="709"/>
        <w:rPr>
          <w:b/>
          <w:sz w:val="24"/>
          <w:szCs w:val="24"/>
        </w:rPr>
      </w:pPr>
      <w:r w:rsidRPr="00F06ED8">
        <w:rPr>
          <w:b/>
          <w:sz w:val="24"/>
          <w:szCs w:val="24"/>
        </w:rPr>
        <w:t>OYUN GRUBUNU OLUŞTURAN MALZELER:</w:t>
      </w:r>
    </w:p>
    <w:p w14:paraId="269C09C9" w14:textId="77777777" w:rsidR="005A763F" w:rsidRPr="00F06ED8" w:rsidRDefault="005A763F" w:rsidP="005A763F">
      <w:pPr>
        <w:rPr>
          <w:sz w:val="24"/>
          <w:szCs w:val="24"/>
        </w:rPr>
      </w:pPr>
    </w:p>
    <w:p w14:paraId="4B3037DD" w14:textId="77777777" w:rsidR="005A763F" w:rsidRPr="00F06ED8" w:rsidRDefault="005A763F" w:rsidP="005A763F">
      <w:pPr>
        <w:ind w:left="709" w:firstLine="709"/>
        <w:rPr>
          <w:sz w:val="24"/>
          <w:szCs w:val="24"/>
        </w:rPr>
      </w:pPr>
      <w:r w:rsidRPr="00F06ED8">
        <w:rPr>
          <w:sz w:val="24"/>
          <w:szCs w:val="24"/>
        </w:rPr>
        <w:t>1 ADET</w:t>
      </w:r>
      <w:r w:rsidRPr="00F06ED8">
        <w:rPr>
          <w:sz w:val="24"/>
          <w:szCs w:val="24"/>
        </w:rPr>
        <w:tab/>
        <w:t>KARE PLATFORM</w:t>
      </w:r>
    </w:p>
    <w:p w14:paraId="13DBFCF1" w14:textId="77777777" w:rsidR="005A763F" w:rsidRPr="00F06ED8" w:rsidRDefault="005A763F" w:rsidP="005A763F">
      <w:pPr>
        <w:ind w:left="709" w:firstLine="709"/>
        <w:rPr>
          <w:sz w:val="24"/>
          <w:szCs w:val="24"/>
        </w:rPr>
      </w:pPr>
      <w:r w:rsidRPr="00F06ED8">
        <w:rPr>
          <w:sz w:val="24"/>
          <w:szCs w:val="24"/>
        </w:rPr>
        <w:lastRenderedPageBreak/>
        <w:t>1 ADET</w:t>
      </w:r>
      <w:r w:rsidRPr="00F06ED8">
        <w:rPr>
          <w:sz w:val="24"/>
          <w:szCs w:val="24"/>
        </w:rPr>
        <w:tab/>
        <w:t>HELEZON PLATFORM</w:t>
      </w:r>
    </w:p>
    <w:p w14:paraId="7983735A" w14:textId="77777777" w:rsidR="005A763F" w:rsidRPr="00F06ED8" w:rsidRDefault="005A763F" w:rsidP="005A763F">
      <w:pPr>
        <w:ind w:left="709" w:firstLine="709"/>
        <w:rPr>
          <w:sz w:val="24"/>
          <w:szCs w:val="24"/>
        </w:rPr>
      </w:pPr>
      <w:r w:rsidRPr="00F06ED8">
        <w:rPr>
          <w:sz w:val="24"/>
          <w:szCs w:val="24"/>
        </w:rPr>
        <w:t>1 ADET</w:t>
      </w:r>
      <w:r w:rsidRPr="00F06ED8">
        <w:rPr>
          <w:sz w:val="24"/>
          <w:szCs w:val="24"/>
        </w:rPr>
        <w:tab/>
        <w:t>7 BASAMAKLI ÇIKIŞ MERDİVENİ</w:t>
      </w:r>
    </w:p>
    <w:p w14:paraId="42ED40AD" w14:textId="77777777" w:rsidR="005A763F" w:rsidRPr="00F06ED8" w:rsidRDefault="005A763F" w:rsidP="005A763F">
      <w:pPr>
        <w:ind w:left="709" w:firstLine="709"/>
        <w:rPr>
          <w:sz w:val="24"/>
          <w:szCs w:val="24"/>
        </w:rPr>
      </w:pPr>
      <w:r w:rsidRPr="00F06ED8">
        <w:rPr>
          <w:sz w:val="24"/>
          <w:szCs w:val="24"/>
        </w:rPr>
        <w:t>1 ADET</w:t>
      </w:r>
      <w:r w:rsidRPr="00F06ED8">
        <w:rPr>
          <w:sz w:val="24"/>
          <w:szCs w:val="24"/>
        </w:rPr>
        <w:tab/>
        <w:t>H: 150 POLİETİLEN HELEZON KAYDIRAK VE PANOSU</w:t>
      </w:r>
    </w:p>
    <w:p w14:paraId="22D705CA" w14:textId="77777777" w:rsidR="005A763F" w:rsidRPr="00F06ED8" w:rsidRDefault="005A763F" w:rsidP="005A763F">
      <w:pPr>
        <w:pStyle w:val="GvdeMetni"/>
        <w:ind w:left="709" w:firstLine="709"/>
        <w:jc w:val="both"/>
        <w:rPr>
          <w:sz w:val="24"/>
          <w:szCs w:val="24"/>
        </w:rPr>
      </w:pPr>
      <w:r w:rsidRPr="00F06ED8">
        <w:rPr>
          <w:sz w:val="24"/>
          <w:szCs w:val="24"/>
        </w:rPr>
        <w:t>1 ADET</w:t>
      </w:r>
      <w:r w:rsidRPr="00F06ED8">
        <w:rPr>
          <w:sz w:val="24"/>
          <w:szCs w:val="24"/>
        </w:rPr>
        <w:tab/>
        <w:t>H: 150 POLİETİLEN DÜZ KAYDIRAK VE PANOSU</w:t>
      </w:r>
    </w:p>
    <w:p w14:paraId="2E05E12A" w14:textId="77777777" w:rsidR="005A763F" w:rsidRPr="00F06ED8" w:rsidRDefault="005A763F" w:rsidP="005A763F">
      <w:pPr>
        <w:pStyle w:val="GvdeMetni"/>
        <w:ind w:left="709" w:firstLine="709"/>
        <w:jc w:val="both"/>
        <w:rPr>
          <w:sz w:val="24"/>
          <w:szCs w:val="24"/>
        </w:rPr>
      </w:pPr>
      <w:r w:rsidRPr="00F06ED8">
        <w:rPr>
          <w:sz w:val="24"/>
          <w:szCs w:val="24"/>
        </w:rPr>
        <w:t>1 ADET</w:t>
      </w:r>
      <w:r w:rsidRPr="00F06ED8">
        <w:rPr>
          <w:sz w:val="24"/>
          <w:szCs w:val="24"/>
        </w:rPr>
        <w:tab/>
        <w:t>POLİETİLEN DAMLA ÇATI</w:t>
      </w:r>
    </w:p>
    <w:p w14:paraId="329BC660" w14:textId="77777777" w:rsidR="005A763F" w:rsidRPr="00F06ED8" w:rsidRDefault="005A763F" w:rsidP="005A763F">
      <w:pPr>
        <w:pStyle w:val="GvdeMetni"/>
        <w:ind w:left="709" w:firstLine="709"/>
        <w:jc w:val="both"/>
        <w:rPr>
          <w:sz w:val="24"/>
          <w:szCs w:val="24"/>
        </w:rPr>
      </w:pPr>
      <w:r w:rsidRPr="00F06ED8">
        <w:rPr>
          <w:sz w:val="24"/>
          <w:szCs w:val="24"/>
        </w:rPr>
        <w:t>1 ADET</w:t>
      </w:r>
      <w:r w:rsidRPr="00F06ED8">
        <w:rPr>
          <w:sz w:val="24"/>
          <w:szCs w:val="24"/>
        </w:rPr>
        <w:tab/>
        <w:t>METAL KORKULUK</w:t>
      </w:r>
    </w:p>
    <w:p w14:paraId="1D161A9B" w14:textId="77777777" w:rsidR="005A763F" w:rsidRPr="00F06ED8" w:rsidRDefault="005A763F" w:rsidP="005A763F">
      <w:pPr>
        <w:pStyle w:val="GvdeMetni"/>
        <w:ind w:left="709" w:firstLine="709"/>
        <w:jc w:val="both"/>
        <w:rPr>
          <w:sz w:val="24"/>
          <w:szCs w:val="24"/>
        </w:rPr>
      </w:pPr>
      <w:r w:rsidRPr="00F06ED8">
        <w:rPr>
          <w:sz w:val="24"/>
          <w:szCs w:val="24"/>
        </w:rPr>
        <w:t>1 ADET</w:t>
      </w:r>
      <w:r w:rsidRPr="00F06ED8">
        <w:rPr>
          <w:sz w:val="24"/>
          <w:szCs w:val="24"/>
        </w:rPr>
        <w:tab/>
        <w:t>BAĞLI SALINCAK</w:t>
      </w:r>
    </w:p>
    <w:p w14:paraId="74077BF4" w14:textId="77777777" w:rsidR="005A763F" w:rsidRPr="00F06ED8" w:rsidRDefault="005A763F" w:rsidP="005A763F">
      <w:pPr>
        <w:pStyle w:val="GvdeMetni"/>
        <w:ind w:left="709" w:firstLine="709"/>
        <w:jc w:val="both"/>
        <w:rPr>
          <w:sz w:val="24"/>
          <w:szCs w:val="24"/>
        </w:rPr>
      </w:pPr>
    </w:p>
    <w:p w14:paraId="5E2B4310" w14:textId="77777777" w:rsidR="005A763F" w:rsidRPr="00F06ED8" w:rsidRDefault="005A763F" w:rsidP="005A763F">
      <w:pPr>
        <w:pStyle w:val="GvdeMetni"/>
        <w:ind w:left="709" w:firstLine="709"/>
        <w:jc w:val="both"/>
        <w:rPr>
          <w:sz w:val="24"/>
          <w:szCs w:val="24"/>
        </w:rPr>
      </w:pPr>
    </w:p>
    <w:p w14:paraId="3CB8ADBB" w14:textId="77777777" w:rsidR="005A763F" w:rsidRPr="00F06ED8" w:rsidRDefault="005A763F" w:rsidP="005A763F">
      <w:pPr>
        <w:pStyle w:val="GvdeMetni"/>
        <w:jc w:val="both"/>
        <w:rPr>
          <w:sz w:val="24"/>
          <w:szCs w:val="24"/>
        </w:rPr>
      </w:pPr>
      <w:r w:rsidRPr="00F06ED8">
        <w:rPr>
          <w:b/>
          <w:sz w:val="24"/>
          <w:szCs w:val="24"/>
        </w:rPr>
        <w:t>2- TAŞIYICI KONSTRÜKSİYON:</w:t>
      </w:r>
    </w:p>
    <w:p w14:paraId="13EDAE83" w14:textId="77777777" w:rsidR="005A763F" w:rsidRPr="00F06ED8" w:rsidRDefault="005A763F" w:rsidP="005A763F">
      <w:pPr>
        <w:pStyle w:val="GvdeMetni"/>
        <w:jc w:val="both"/>
        <w:rPr>
          <w:sz w:val="24"/>
          <w:szCs w:val="24"/>
        </w:rPr>
      </w:pPr>
      <w:r w:rsidRPr="00F06ED8">
        <w:rPr>
          <w:sz w:val="24"/>
          <w:szCs w:val="24"/>
        </w:rPr>
        <w:t xml:space="preserve">Platformlar, kule, kaydıraklar, çatı ve tırmanma borusu </w:t>
      </w:r>
      <w:proofErr w:type="spellStart"/>
      <w:r w:rsidRPr="00F06ED8">
        <w:rPr>
          <w:sz w:val="24"/>
          <w:szCs w:val="24"/>
        </w:rPr>
        <w:t>vb</w:t>
      </w:r>
      <w:proofErr w:type="spellEnd"/>
      <w:r w:rsidRPr="00F06ED8">
        <w:rPr>
          <w:sz w:val="24"/>
          <w:szCs w:val="24"/>
        </w:rPr>
        <w:t xml:space="preserve"> oyun gruplarını taşıyacak olan ana kolonlardan oluşacaktır. Bu kolonlar Ø çapı 114mm et kalınlığı</w:t>
      </w:r>
      <w:r>
        <w:rPr>
          <w:sz w:val="24"/>
          <w:szCs w:val="24"/>
        </w:rPr>
        <w:t>2-</w:t>
      </w:r>
      <w:r w:rsidRPr="00F06ED8">
        <w:rPr>
          <w:sz w:val="24"/>
          <w:szCs w:val="24"/>
        </w:rPr>
        <w:t xml:space="preserve"> </w:t>
      </w:r>
      <w:smartTag w:uri="urn:schemas-microsoft-com:office:smarttags" w:element="metricconverter">
        <w:smartTagPr>
          <w:attr w:name="ProductID" w:val="2,5 mm"/>
        </w:smartTagPr>
        <w:r w:rsidRPr="00F06ED8">
          <w:rPr>
            <w:sz w:val="24"/>
            <w:szCs w:val="24"/>
          </w:rPr>
          <w:t>2,5 mm</w:t>
        </w:r>
      </w:smartTag>
      <w:r w:rsidRPr="00F06ED8">
        <w:rPr>
          <w:sz w:val="24"/>
          <w:szCs w:val="24"/>
        </w:rPr>
        <w:t xml:space="preserve"> olan çelik borulardan oluşacaktır.  Dikey borular 90° açı yapacak şekilde özel tasarlanmış metal üzeri kauçuk kaplama kelepçelerle platforma bağlantısı yapılacaktır. Ø 114mm lik dikey bölümün uç kısımlarına TS EN 1176-1 Güvenlik Standartlarına göre yakalanma ve profillerin içine su ve benzeri maddelerin girmesini önlemek için yarım küre formunda </w:t>
      </w:r>
      <w:smartTag w:uri="urn:schemas-microsoft-com:office:smarttags" w:element="metricconverter">
        <w:smartTagPr>
          <w:attr w:name="ProductID" w:val="6 mm"/>
        </w:smartTagPr>
        <w:r w:rsidRPr="00F06ED8">
          <w:rPr>
            <w:sz w:val="24"/>
            <w:szCs w:val="24"/>
          </w:rPr>
          <w:t>6 mm</w:t>
        </w:r>
      </w:smartTag>
      <w:r w:rsidRPr="00F06ED8">
        <w:rPr>
          <w:sz w:val="24"/>
          <w:szCs w:val="24"/>
        </w:rPr>
        <w:t xml:space="preserve"> et kalınlığında özel kalıpla şekillendirilmiş kendinden renkli enjeksiyon baskı plastik tapalarla kapatılarak perçinlenecektir. Bu tapalar TS EN 1176-1 Standartlarına göre alet kullanılmadan çıkarılamayacaktır. </w:t>
      </w:r>
    </w:p>
    <w:p w14:paraId="204C8752" w14:textId="77777777" w:rsidR="005A763F" w:rsidRPr="00A976DC" w:rsidRDefault="005A763F" w:rsidP="005A763F">
      <w:pPr>
        <w:pStyle w:val="GvdeMetni"/>
        <w:jc w:val="both"/>
        <w:rPr>
          <w:sz w:val="24"/>
          <w:szCs w:val="24"/>
        </w:rPr>
      </w:pPr>
      <w:r w:rsidRPr="00F06ED8">
        <w:rPr>
          <w:sz w:val="24"/>
          <w:szCs w:val="24"/>
        </w:rPr>
        <w:t xml:space="preserve">Tüm metal aksam boya öncesi </w:t>
      </w:r>
      <w:r w:rsidRPr="00F06ED8">
        <w:rPr>
          <w:b/>
          <w:i/>
          <w:sz w:val="24"/>
          <w:szCs w:val="24"/>
          <w:u w:val="single"/>
        </w:rPr>
        <w:t>KUMLAMA</w:t>
      </w:r>
      <w:r w:rsidRPr="00F06ED8">
        <w:rPr>
          <w:sz w:val="24"/>
          <w:szCs w:val="24"/>
        </w:rPr>
        <w:t xml:space="preserve"> yapılacaktır. Kumlama yapılacak yüzey polyester esaslı kurşunsuz toz boya ile 80 mikron kalınlığında kaplanacaktır</w:t>
      </w:r>
      <w:r>
        <w:rPr>
          <w:sz w:val="24"/>
          <w:szCs w:val="24"/>
        </w:rPr>
        <w:t>.</w:t>
      </w:r>
    </w:p>
    <w:p w14:paraId="32F02351" w14:textId="77777777" w:rsidR="005A763F" w:rsidRPr="00F06ED8" w:rsidRDefault="005A763F" w:rsidP="005A763F">
      <w:pPr>
        <w:pStyle w:val="GvdeMetni"/>
        <w:jc w:val="both"/>
        <w:rPr>
          <w:bCs/>
          <w:sz w:val="24"/>
          <w:szCs w:val="24"/>
        </w:rPr>
      </w:pPr>
    </w:p>
    <w:p w14:paraId="41879BB0" w14:textId="77777777" w:rsidR="005A763F" w:rsidRPr="00F06ED8" w:rsidRDefault="005A763F" w:rsidP="005A763F">
      <w:pPr>
        <w:pStyle w:val="GvdeMetni"/>
        <w:jc w:val="both"/>
        <w:rPr>
          <w:bCs/>
          <w:sz w:val="24"/>
          <w:szCs w:val="24"/>
        </w:rPr>
      </w:pPr>
    </w:p>
    <w:p w14:paraId="0A6C90CC" w14:textId="77777777" w:rsidR="005A763F" w:rsidRPr="00F06ED8" w:rsidRDefault="005A763F" w:rsidP="005A763F">
      <w:pPr>
        <w:pStyle w:val="GvdeMetni"/>
        <w:jc w:val="both"/>
        <w:rPr>
          <w:bCs/>
          <w:sz w:val="24"/>
          <w:szCs w:val="24"/>
        </w:rPr>
      </w:pPr>
    </w:p>
    <w:p w14:paraId="01FB9E22" w14:textId="77777777" w:rsidR="005A763F" w:rsidRPr="00F06ED8" w:rsidRDefault="005A763F" w:rsidP="005A763F">
      <w:pPr>
        <w:pStyle w:val="GvdeMetni"/>
        <w:jc w:val="both"/>
        <w:rPr>
          <w:b/>
          <w:sz w:val="24"/>
          <w:szCs w:val="24"/>
        </w:rPr>
      </w:pPr>
      <w:r w:rsidRPr="00F06ED8">
        <w:rPr>
          <w:b/>
          <w:sz w:val="24"/>
          <w:szCs w:val="24"/>
        </w:rPr>
        <w:t xml:space="preserve">3- </w:t>
      </w:r>
      <w:proofErr w:type="gramStart"/>
      <w:r>
        <w:rPr>
          <w:b/>
          <w:sz w:val="24"/>
          <w:szCs w:val="24"/>
        </w:rPr>
        <w:t xml:space="preserve">KAUÇUK </w:t>
      </w:r>
      <w:r w:rsidRPr="00F06ED8">
        <w:rPr>
          <w:b/>
          <w:sz w:val="24"/>
          <w:szCs w:val="24"/>
        </w:rPr>
        <w:t xml:space="preserve"> KAPLAMA</w:t>
      </w:r>
      <w:proofErr w:type="gramEnd"/>
      <w:r w:rsidRPr="00F06ED8">
        <w:rPr>
          <w:b/>
          <w:sz w:val="24"/>
          <w:szCs w:val="24"/>
        </w:rPr>
        <w:t xml:space="preserve"> PLATFORMLAR:</w:t>
      </w:r>
    </w:p>
    <w:p w14:paraId="2CEE1E6C" w14:textId="77777777" w:rsidR="005A763F" w:rsidRPr="00F06ED8" w:rsidRDefault="005A763F" w:rsidP="005A763F">
      <w:pPr>
        <w:pStyle w:val="GvdeMetni"/>
        <w:jc w:val="both"/>
        <w:rPr>
          <w:noProof/>
          <w:sz w:val="24"/>
          <w:szCs w:val="24"/>
        </w:rPr>
      </w:pPr>
      <w:r w:rsidRPr="00F06ED8">
        <w:rPr>
          <w:sz w:val="24"/>
          <w:szCs w:val="24"/>
        </w:rPr>
        <w:t xml:space="preserve">Platform min. Dört kişinin oynayabileceği şekilde min. 116x116 cm. veya min.1,35 m2 ye denk gelen büyüklükte, delikli sacdan imal edilecektir.2 mm. et kalınlığındaki DKP sacın kaynatılması suretiyle oluşturulan bu platformun, üst, alt ve dört yan tarafı (hava ile temas eden her noktası) korozyona karşı dirençli PLASTİK KAPLAMA yapılacaktır. Bu plastik kaplama sıcaklığı </w:t>
      </w:r>
      <w:proofErr w:type="gramStart"/>
      <w:r w:rsidRPr="00F06ED8">
        <w:rPr>
          <w:sz w:val="24"/>
          <w:szCs w:val="24"/>
        </w:rPr>
        <w:t>300  ̊</w:t>
      </w:r>
      <w:proofErr w:type="gramEnd"/>
      <w:r w:rsidRPr="00F06ED8">
        <w:rPr>
          <w:sz w:val="24"/>
          <w:szCs w:val="24"/>
        </w:rPr>
        <w:t>C sıcaklıkta daldırma yöntemiyle yapılacak olup ayrıca sıcak kaplama öncesi 300 ̊C uygun plastik yapıştırıcılarla platformun her noktasına yapıştırıcı sürülerek yapıştırılacak ve kalınlık her noktada min.2mm.olacak şekilde kaplanacaktır. Plastik yapıştırıcının platformun her noktasına sürülerek uygulanması kaplamanın bağımsız olarak kopmasını engelleyecektir. Platformun esnememesi için altına mukavemet sağlayıcı açık kesitli metaller kullanılmalıdır.) Tüm platform üzerinde var olan delikler önceden açılmış olacak ve montaj sırasında delikler ile ilgili olarak herhangi bir işlem yapılmayacaktır. Platform kulakları min.4</w:t>
      </w:r>
      <w:r w:rsidRPr="00F06ED8">
        <w:rPr>
          <w:sz w:val="24"/>
          <w:szCs w:val="24"/>
        </w:rPr>
        <w:sym w:font="Symbol" w:char="F0B2"/>
      </w:r>
      <w:r w:rsidRPr="00F06ED8">
        <w:rPr>
          <w:sz w:val="24"/>
          <w:szCs w:val="24"/>
        </w:rPr>
        <w:t xml:space="preserve"> boruya montajı yapılacak şekilde tasarlanacaktır. Platformlar üzerindeki kullanıcı sayısı TS EN 1176-1 Genel Güvenlik Standartlarının EK-B ye göre hesaplama yapıldığında ortalama 3 kişi olacaktır.</w:t>
      </w:r>
      <w:r w:rsidRPr="00F06ED8">
        <w:rPr>
          <w:noProof/>
          <w:sz w:val="24"/>
          <w:szCs w:val="24"/>
        </w:rPr>
        <w:t xml:space="preserve"> </w:t>
      </w:r>
    </w:p>
    <w:p w14:paraId="4611E52F" w14:textId="77777777" w:rsidR="005A763F" w:rsidRPr="00A976DC" w:rsidRDefault="005A763F" w:rsidP="005A763F">
      <w:pPr>
        <w:pStyle w:val="GvdeMetni"/>
        <w:ind w:left="360" w:firstLine="709"/>
        <w:jc w:val="both"/>
        <w:rPr>
          <w:b/>
          <w:sz w:val="24"/>
          <w:szCs w:val="24"/>
        </w:rPr>
      </w:pPr>
    </w:p>
    <w:p w14:paraId="379225A6" w14:textId="77777777" w:rsidR="005A763F" w:rsidRPr="00F06ED8" w:rsidRDefault="005A763F" w:rsidP="005A763F">
      <w:pPr>
        <w:pStyle w:val="GvdeMetni"/>
        <w:ind w:left="1429"/>
        <w:jc w:val="both"/>
        <w:rPr>
          <w:sz w:val="24"/>
          <w:szCs w:val="24"/>
        </w:rPr>
      </w:pPr>
    </w:p>
    <w:p w14:paraId="7CBB2885" w14:textId="77777777" w:rsidR="005A763F" w:rsidRPr="00F06ED8" w:rsidRDefault="005A763F" w:rsidP="005A763F">
      <w:pPr>
        <w:pStyle w:val="GvdeMetni"/>
        <w:jc w:val="both"/>
        <w:rPr>
          <w:noProof/>
          <w:sz w:val="24"/>
          <w:szCs w:val="24"/>
        </w:rPr>
      </w:pPr>
      <w:r w:rsidRPr="00F06ED8">
        <w:rPr>
          <w:noProof/>
          <w:sz w:val="24"/>
          <w:szCs w:val="24"/>
        </w:rPr>
        <w:lastRenderedPageBreak/>
        <w:drawing>
          <wp:inline distT="0" distB="0" distL="0" distR="0" wp14:anchorId="35C4EB45" wp14:editId="5E82777A">
            <wp:extent cx="1440000" cy="1440000"/>
            <wp:effectExtent l="114300" t="114300" r="84455" b="122555"/>
            <wp:docPr id="8" name="Resim 4" descr="E:\Irmak Oyuncak\2011 IRMAK ÇİZİMLER\ŞARTNAME\ürünler\PLTF. - MRDVN\KARE PLTF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Irmak Oyuncak\2011 IRMAK ÇİZİMLER\ŞARTNAME\ürünler\PLTF. - MRDVN\KARE PLTFRM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06ED8">
        <w:rPr>
          <w:noProof/>
          <w:sz w:val="24"/>
          <w:szCs w:val="24"/>
        </w:rPr>
        <w:drawing>
          <wp:inline distT="0" distB="0" distL="0" distR="0" wp14:anchorId="4E2E731D" wp14:editId="6702F9AC">
            <wp:extent cx="1440000" cy="1440000"/>
            <wp:effectExtent l="114300" t="114300" r="84455" b="122555"/>
            <wp:docPr id="20" name="Resim 3" descr="E:\Irmak Oyuncak\2011 IRMAK ÇİZİMLER\ŞARTNAME\ürünler\PLTF. - MRDVN\HELEZON PLTFR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rmak Oyuncak\2011 IRMAK ÇİZİMLER\ŞARTNAME\ürünler\PLTF. - MRDVN\HELEZON PLTFRM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0E60A4" w14:textId="77777777" w:rsidR="005A763F" w:rsidRPr="00F06ED8" w:rsidRDefault="005A763F" w:rsidP="005A763F">
      <w:pPr>
        <w:pStyle w:val="GvdeMetni"/>
        <w:jc w:val="both"/>
        <w:rPr>
          <w:noProof/>
          <w:sz w:val="24"/>
          <w:szCs w:val="24"/>
        </w:rPr>
      </w:pPr>
    </w:p>
    <w:p w14:paraId="499E43D3" w14:textId="77777777" w:rsidR="005A763F" w:rsidRPr="00F06ED8" w:rsidRDefault="005A763F" w:rsidP="005A763F">
      <w:pPr>
        <w:pStyle w:val="GvdeMetni"/>
        <w:jc w:val="both"/>
        <w:rPr>
          <w:b/>
          <w:sz w:val="24"/>
          <w:szCs w:val="24"/>
        </w:rPr>
      </w:pPr>
      <w:r w:rsidRPr="00F06ED8">
        <w:rPr>
          <w:b/>
          <w:sz w:val="24"/>
          <w:szCs w:val="24"/>
        </w:rPr>
        <w:t>4-</w:t>
      </w:r>
      <w:proofErr w:type="gramStart"/>
      <w:r>
        <w:rPr>
          <w:b/>
          <w:sz w:val="24"/>
          <w:szCs w:val="24"/>
        </w:rPr>
        <w:t xml:space="preserve">KAUÇUK </w:t>
      </w:r>
      <w:r w:rsidRPr="00F06ED8">
        <w:rPr>
          <w:b/>
          <w:sz w:val="24"/>
          <w:szCs w:val="24"/>
        </w:rPr>
        <w:t xml:space="preserve"> KAPLAMA</w:t>
      </w:r>
      <w:proofErr w:type="gramEnd"/>
      <w:r w:rsidRPr="00F06ED8">
        <w:rPr>
          <w:b/>
          <w:sz w:val="24"/>
          <w:szCs w:val="24"/>
        </w:rPr>
        <w:t xml:space="preserve"> MERDİVENLER:</w:t>
      </w:r>
    </w:p>
    <w:p w14:paraId="579CE418" w14:textId="77777777" w:rsidR="005A763F" w:rsidRPr="00A976DC" w:rsidRDefault="005A763F" w:rsidP="005A763F">
      <w:pPr>
        <w:pStyle w:val="GvdeMetni"/>
        <w:jc w:val="both"/>
        <w:rPr>
          <w:sz w:val="24"/>
          <w:szCs w:val="24"/>
        </w:rPr>
      </w:pPr>
      <w:r w:rsidRPr="00F06ED8">
        <w:rPr>
          <w:sz w:val="24"/>
          <w:szCs w:val="24"/>
        </w:rPr>
        <w:t xml:space="preserve">Zeminden platforma, platformdan platforma 0-150 ±10 cm. kot farkına erişebilecek şekilde tek parçadan imal edilmelidir. Basamak sayısı min.7 olmalıdır. Basamaklar delikli saçtan, basamak aralıkları dâhil kapalı olacak şekilde imal edilecektir. Tüm merdiven üzerinde var olan delikler önceden açılmış olacak ve montaj sırasında delikler ile ilgili olarak herhangi bir işlem yapılmayacaktır. Ayrıca delik delinerek malzeme deforme edilmeyecektir. Merdivenlerin tamamı kapalı olacak şekilde tasarlanacak ve tek parça halinde imal edilecektir. Min. 2 mm. et kalınlığındaki DKP sacın kaynatılması suretiyle oluşturulan bu platformun, üst, alt ve dört yan tarafı (hava ile temas eden her noktası) -60+/-5 SHARE A sertlikte 1gr/cm3 yoğunlukta min. 90kgf/cm2 kopma mukavemetinde </w:t>
      </w:r>
      <w:proofErr w:type="gramStart"/>
      <w:r w:rsidRPr="00F06ED8">
        <w:rPr>
          <w:sz w:val="24"/>
          <w:szCs w:val="24"/>
        </w:rPr>
        <w:t>% 650</w:t>
      </w:r>
      <w:proofErr w:type="gramEnd"/>
      <w:r w:rsidRPr="00F06ED8">
        <w:rPr>
          <w:sz w:val="24"/>
          <w:szCs w:val="24"/>
        </w:rPr>
        <w:t>-700 kopma uzamasında ve 100 mm3 (</w:t>
      </w:r>
      <w:proofErr w:type="spellStart"/>
      <w:r w:rsidRPr="00F06ED8">
        <w:rPr>
          <w:sz w:val="24"/>
          <w:szCs w:val="24"/>
        </w:rPr>
        <w:t>max</w:t>
      </w:r>
      <w:proofErr w:type="spellEnd"/>
      <w:r w:rsidRPr="00F06ED8">
        <w:rPr>
          <w:sz w:val="24"/>
          <w:szCs w:val="24"/>
        </w:rPr>
        <w:t xml:space="preserve">) aşınma özelliğine sahip anti statik malzeme karışımlı doğal kauçuk enjeksiyon kalıpla sıcak desenli kaplama yapılacak veya merdivenlerin hava ile temas eden her noktası korozyona karşı dirençli PLASTİK KAPLAMA yapılacaktır. (Bu plastik kaplama </w:t>
      </w:r>
      <w:proofErr w:type="gramStart"/>
      <w:r w:rsidRPr="00F06ED8">
        <w:rPr>
          <w:sz w:val="24"/>
          <w:szCs w:val="24"/>
        </w:rPr>
        <w:t>300  ̊</w:t>
      </w:r>
      <w:proofErr w:type="gramEnd"/>
      <w:r w:rsidRPr="00F06ED8">
        <w:rPr>
          <w:sz w:val="24"/>
          <w:szCs w:val="24"/>
        </w:rPr>
        <w:t xml:space="preserve">C </w:t>
      </w:r>
      <w:proofErr w:type="spellStart"/>
      <w:r w:rsidRPr="00F06ED8">
        <w:rPr>
          <w:sz w:val="24"/>
          <w:szCs w:val="24"/>
        </w:rPr>
        <w:t>lık</w:t>
      </w:r>
      <w:proofErr w:type="spellEnd"/>
      <w:r w:rsidRPr="00F06ED8">
        <w:rPr>
          <w:sz w:val="24"/>
          <w:szCs w:val="24"/>
        </w:rPr>
        <w:t xml:space="preserve"> sıcaklıkta daldırma yöntemiyle yapılacak olup ayrıca sıcak kaplama öncesi </w:t>
      </w:r>
      <w:proofErr w:type="gramStart"/>
      <w:r w:rsidRPr="00F06ED8">
        <w:rPr>
          <w:sz w:val="24"/>
          <w:szCs w:val="24"/>
        </w:rPr>
        <w:t>300  ̊</w:t>
      </w:r>
      <w:proofErr w:type="gramEnd"/>
      <w:r w:rsidRPr="00F06ED8">
        <w:rPr>
          <w:sz w:val="24"/>
          <w:szCs w:val="24"/>
        </w:rPr>
        <w:t>C uygun plastik yapıştırıcılarla merdivenin her noktasına yapıştırıcı sürülerek yapıştırılacaktır. Kalınlık her noktada min. 2mm.olarak kaplanacaktır. Plastik yapıştırıcının merdivenin her noktasına sürülerek uygulanması kaplamanın bağımsız olarak kopmasını engelleyecektir</w:t>
      </w:r>
      <w:proofErr w:type="gramStart"/>
      <w:r w:rsidRPr="00F06ED8">
        <w:rPr>
          <w:sz w:val="24"/>
          <w:szCs w:val="24"/>
        </w:rPr>
        <w:t>.)Ayrıca</w:t>
      </w:r>
      <w:proofErr w:type="gramEnd"/>
      <w:r w:rsidRPr="00F06ED8">
        <w:rPr>
          <w:sz w:val="24"/>
          <w:szCs w:val="24"/>
        </w:rPr>
        <w:t xml:space="preserve"> metal üzeri kaplamalarda TS EN 1176-1 MADDE 4.1.6 TEHLİKELİ MADDELER sınıfına uyulmak zorundadır.  (</w:t>
      </w:r>
      <w:proofErr w:type="spellStart"/>
      <w:r w:rsidRPr="00F06ED8">
        <w:rPr>
          <w:sz w:val="24"/>
          <w:szCs w:val="24"/>
        </w:rPr>
        <w:t>örn</w:t>
      </w:r>
      <w:proofErr w:type="spellEnd"/>
      <w:r w:rsidRPr="00F06ED8">
        <w:rPr>
          <w:sz w:val="24"/>
          <w:szCs w:val="24"/>
        </w:rPr>
        <w:t xml:space="preserve">: çinko, kükürt, krom, kurşun, karbon, </w:t>
      </w:r>
      <w:proofErr w:type="spellStart"/>
      <w:r w:rsidRPr="00F06ED8">
        <w:rPr>
          <w:sz w:val="24"/>
          <w:szCs w:val="24"/>
        </w:rPr>
        <w:t>vb</w:t>
      </w:r>
      <w:proofErr w:type="spellEnd"/>
      <w:r w:rsidRPr="00F06ED8">
        <w:rPr>
          <w:sz w:val="24"/>
          <w:szCs w:val="24"/>
        </w:rPr>
        <w:t xml:space="preserve"> oranları </w:t>
      </w:r>
      <w:proofErr w:type="gramStart"/>
      <w:r w:rsidRPr="00F06ED8">
        <w:rPr>
          <w:sz w:val="24"/>
          <w:szCs w:val="24"/>
        </w:rPr>
        <w:t>% 1</w:t>
      </w:r>
      <w:proofErr w:type="gramEnd"/>
      <w:r w:rsidRPr="00F06ED8">
        <w:rPr>
          <w:sz w:val="24"/>
          <w:szCs w:val="24"/>
        </w:rPr>
        <w:t xml:space="preserve"> d olmalıdır</w:t>
      </w:r>
      <w:r>
        <w:rPr>
          <w:sz w:val="24"/>
          <w:szCs w:val="24"/>
        </w:rPr>
        <w:t>.</w:t>
      </w:r>
    </w:p>
    <w:p w14:paraId="38E762E2" w14:textId="77777777" w:rsidR="005A763F" w:rsidRPr="00F06ED8" w:rsidRDefault="005A763F" w:rsidP="005A763F">
      <w:pPr>
        <w:pStyle w:val="GvdeMetni"/>
        <w:jc w:val="both"/>
        <w:rPr>
          <w:sz w:val="24"/>
          <w:szCs w:val="24"/>
        </w:rPr>
      </w:pPr>
    </w:p>
    <w:p w14:paraId="1FC93CBD" w14:textId="77777777" w:rsidR="005A763F" w:rsidRPr="00F06ED8" w:rsidRDefault="005A763F" w:rsidP="005A763F">
      <w:pPr>
        <w:pStyle w:val="GvdeMetni"/>
        <w:jc w:val="both"/>
        <w:rPr>
          <w:sz w:val="24"/>
          <w:szCs w:val="24"/>
        </w:rPr>
      </w:pPr>
      <w:r w:rsidRPr="00F06ED8">
        <w:rPr>
          <w:sz w:val="24"/>
          <w:szCs w:val="24"/>
        </w:rPr>
        <w:tab/>
      </w:r>
      <w:r w:rsidRPr="00F06ED8">
        <w:rPr>
          <w:sz w:val="24"/>
          <w:szCs w:val="24"/>
        </w:rPr>
        <w:tab/>
      </w:r>
      <w:r w:rsidRPr="00F06ED8">
        <w:rPr>
          <w:sz w:val="24"/>
          <w:szCs w:val="24"/>
        </w:rPr>
        <w:tab/>
      </w:r>
      <w:r w:rsidRPr="00F06ED8">
        <w:rPr>
          <w:sz w:val="24"/>
          <w:szCs w:val="24"/>
        </w:rPr>
        <w:tab/>
      </w:r>
    </w:p>
    <w:p w14:paraId="062BE0D3" w14:textId="77777777" w:rsidR="005A763F" w:rsidRPr="00F06ED8" w:rsidRDefault="005A763F" w:rsidP="005A763F">
      <w:pPr>
        <w:pStyle w:val="GvdeMetni"/>
        <w:jc w:val="both"/>
        <w:rPr>
          <w:b/>
          <w:sz w:val="24"/>
          <w:szCs w:val="24"/>
        </w:rPr>
      </w:pPr>
      <w:r w:rsidRPr="00F06ED8">
        <w:rPr>
          <w:b/>
          <w:sz w:val="24"/>
          <w:szCs w:val="24"/>
        </w:rPr>
        <w:t xml:space="preserve">MERDİVEN KORKULUKLARI </w:t>
      </w:r>
    </w:p>
    <w:p w14:paraId="5C5CC10A" w14:textId="77777777" w:rsidR="005A763F" w:rsidRPr="00F06ED8" w:rsidRDefault="005A763F" w:rsidP="005A763F">
      <w:pPr>
        <w:pStyle w:val="GvdeMetni"/>
        <w:jc w:val="both"/>
        <w:rPr>
          <w:sz w:val="24"/>
          <w:szCs w:val="24"/>
        </w:rPr>
      </w:pPr>
      <w:r w:rsidRPr="00F06ED8">
        <w:rPr>
          <w:sz w:val="24"/>
          <w:szCs w:val="24"/>
        </w:rPr>
        <w:t>Zemin ile yüksekliği 1m olan platforma ulaşımı sağlayan elemandır. Tutma kısmı Ø27mm borudan, korkuluk kısmı ise Ø21mm borulardan meydana gelecektir. Zemin altına 400mm gömülecek şekilde ve platform dikmelerine kelepçe yardımı ile bağlanacak şekilde dizayn edilip, üretilecektir.</w:t>
      </w:r>
    </w:p>
    <w:p w14:paraId="6D6673EC" w14:textId="77777777" w:rsidR="005A763F" w:rsidRPr="00F06ED8" w:rsidRDefault="005A763F" w:rsidP="005A763F">
      <w:pPr>
        <w:pStyle w:val="GvdeMetni"/>
        <w:jc w:val="both"/>
        <w:rPr>
          <w:sz w:val="24"/>
          <w:szCs w:val="24"/>
        </w:rPr>
      </w:pPr>
    </w:p>
    <w:p w14:paraId="0E7A1608" w14:textId="77777777" w:rsidR="005A763F" w:rsidRPr="00F06ED8" w:rsidRDefault="005A763F" w:rsidP="005A763F">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jc w:val="both"/>
        <w:rPr>
          <w:b/>
          <w:sz w:val="24"/>
          <w:szCs w:val="24"/>
        </w:rPr>
      </w:pPr>
      <w:r w:rsidRPr="00F06ED8">
        <w:rPr>
          <w:b/>
          <w:sz w:val="24"/>
          <w:szCs w:val="24"/>
        </w:rPr>
        <w:t>AÇIKLAMA</w:t>
      </w:r>
      <w:r w:rsidRPr="00F06ED8">
        <w:rPr>
          <w:b/>
          <w:sz w:val="24"/>
          <w:szCs w:val="24"/>
        </w:rPr>
        <w:tab/>
      </w:r>
      <w:r w:rsidRPr="00F06ED8">
        <w:rPr>
          <w:b/>
          <w:sz w:val="24"/>
          <w:szCs w:val="24"/>
        </w:rPr>
        <w:tab/>
      </w:r>
      <w:r w:rsidRPr="00F06ED8">
        <w:rPr>
          <w:b/>
          <w:sz w:val="24"/>
          <w:szCs w:val="24"/>
        </w:rPr>
        <w:tab/>
      </w:r>
      <w:r w:rsidRPr="00F06ED8">
        <w:rPr>
          <w:b/>
          <w:sz w:val="24"/>
          <w:szCs w:val="24"/>
        </w:rPr>
        <w:tab/>
      </w:r>
      <w:r w:rsidRPr="00F06ED8">
        <w:rPr>
          <w:b/>
          <w:sz w:val="24"/>
          <w:szCs w:val="24"/>
        </w:rPr>
        <w:tab/>
      </w:r>
      <w:r w:rsidRPr="00F06ED8">
        <w:rPr>
          <w:b/>
          <w:sz w:val="24"/>
          <w:szCs w:val="24"/>
        </w:rPr>
        <w:tab/>
        <w:t>ÖLÇÜLER</w:t>
      </w:r>
    </w:p>
    <w:p w14:paraId="7CABD698" w14:textId="77777777" w:rsidR="005A763F" w:rsidRPr="00F06ED8" w:rsidRDefault="005A763F" w:rsidP="005A763F">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ED8">
        <w:rPr>
          <w:sz w:val="24"/>
          <w:szCs w:val="24"/>
        </w:rPr>
        <w:t>Basamak Sayısı</w:t>
      </w:r>
      <w:r w:rsidRPr="00F06ED8">
        <w:rPr>
          <w:sz w:val="24"/>
          <w:szCs w:val="24"/>
        </w:rPr>
        <w:tab/>
      </w:r>
      <w:r w:rsidRPr="00F06ED8">
        <w:rPr>
          <w:sz w:val="24"/>
          <w:szCs w:val="24"/>
        </w:rPr>
        <w:tab/>
      </w:r>
      <w:r w:rsidRPr="00F06ED8">
        <w:rPr>
          <w:sz w:val="24"/>
          <w:szCs w:val="24"/>
        </w:rPr>
        <w:tab/>
      </w:r>
      <w:r w:rsidRPr="00F06ED8">
        <w:rPr>
          <w:sz w:val="24"/>
          <w:szCs w:val="24"/>
        </w:rPr>
        <w:tab/>
      </w:r>
      <w:r w:rsidRPr="00F06ED8">
        <w:rPr>
          <w:sz w:val="24"/>
          <w:szCs w:val="24"/>
        </w:rPr>
        <w:tab/>
        <w:t>En Az 7 Basamak</w:t>
      </w:r>
    </w:p>
    <w:p w14:paraId="67546D11" w14:textId="77777777" w:rsidR="005A763F" w:rsidRPr="00F06ED8" w:rsidRDefault="005A763F" w:rsidP="005A763F">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ED8">
        <w:rPr>
          <w:sz w:val="24"/>
          <w:szCs w:val="24"/>
        </w:rPr>
        <w:t>Basamak Yüksekliği</w:t>
      </w:r>
      <w:r w:rsidRPr="00F06ED8">
        <w:rPr>
          <w:sz w:val="24"/>
          <w:szCs w:val="24"/>
        </w:rPr>
        <w:tab/>
      </w:r>
      <w:r w:rsidRPr="00F06ED8">
        <w:rPr>
          <w:sz w:val="24"/>
          <w:szCs w:val="24"/>
        </w:rPr>
        <w:tab/>
      </w:r>
      <w:r w:rsidRPr="00F06ED8">
        <w:rPr>
          <w:sz w:val="24"/>
          <w:szCs w:val="24"/>
        </w:rPr>
        <w:tab/>
      </w:r>
      <w:r w:rsidRPr="00F06ED8">
        <w:rPr>
          <w:sz w:val="24"/>
          <w:szCs w:val="24"/>
        </w:rPr>
        <w:tab/>
        <w:t xml:space="preserve">         </w:t>
      </w:r>
      <w:r w:rsidRPr="00F06ED8">
        <w:rPr>
          <w:sz w:val="24"/>
          <w:szCs w:val="24"/>
        </w:rPr>
        <w:tab/>
        <w:t xml:space="preserve">En Az </w:t>
      </w:r>
      <w:smartTag w:uri="urn:schemas-microsoft-com:office:smarttags" w:element="metricconverter">
        <w:smartTagPr>
          <w:attr w:name="ProductID" w:val="110 mm"/>
        </w:smartTagPr>
        <w:r w:rsidRPr="00F06ED8">
          <w:rPr>
            <w:sz w:val="24"/>
            <w:szCs w:val="24"/>
          </w:rPr>
          <w:t>110 mm</w:t>
        </w:r>
      </w:smartTag>
      <w:r w:rsidRPr="00F06ED8">
        <w:rPr>
          <w:sz w:val="24"/>
          <w:szCs w:val="24"/>
        </w:rPr>
        <w:t xml:space="preserve"> En fazla </w:t>
      </w:r>
      <w:smartTag w:uri="urn:schemas-microsoft-com:office:smarttags" w:element="metricconverter">
        <w:smartTagPr>
          <w:attr w:name="ProductID" w:val="230 mm"/>
        </w:smartTagPr>
        <w:r w:rsidRPr="00F06ED8">
          <w:rPr>
            <w:sz w:val="24"/>
            <w:szCs w:val="24"/>
          </w:rPr>
          <w:t>230 mm</w:t>
        </w:r>
      </w:smartTag>
      <w:r w:rsidRPr="00F06ED8">
        <w:rPr>
          <w:sz w:val="24"/>
          <w:szCs w:val="24"/>
        </w:rPr>
        <w:t xml:space="preserve"> olacak </w:t>
      </w:r>
    </w:p>
    <w:p w14:paraId="2CE91C17" w14:textId="77777777" w:rsidR="005A763F" w:rsidRPr="00F06ED8" w:rsidRDefault="005A763F" w:rsidP="005A763F">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ED8">
        <w:rPr>
          <w:sz w:val="24"/>
          <w:szCs w:val="24"/>
        </w:rPr>
        <w:t>Merdiven Genişliği</w:t>
      </w:r>
      <w:r w:rsidRPr="00F06ED8">
        <w:rPr>
          <w:sz w:val="24"/>
          <w:szCs w:val="24"/>
        </w:rPr>
        <w:tab/>
        <w:t xml:space="preserve">                                             </w:t>
      </w:r>
      <w:r w:rsidRPr="00F06ED8">
        <w:rPr>
          <w:sz w:val="24"/>
          <w:szCs w:val="24"/>
        </w:rPr>
        <w:tab/>
        <w:t xml:space="preserve">En Az </w:t>
      </w:r>
      <w:smartTag w:uri="urn:schemas-microsoft-com:office:smarttags" w:element="metricconverter">
        <w:smartTagPr>
          <w:attr w:name="ProductID" w:val="500 mm"/>
        </w:smartTagPr>
        <w:r w:rsidRPr="00F06ED8">
          <w:rPr>
            <w:sz w:val="24"/>
            <w:szCs w:val="24"/>
          </w:rPr>
          <w:t>500 mm</w:t>
        </w:r>
      </w:smartTag>
      <w:r w:rsidRPr="00F06ED8">
        <w:rPr>
          <w:sz w:val="24"/>
          <w:szCs w:val="24"/>
        </w:rPr>
        <w:t xml:space="preserve"> En fazla </w:t>
      </w:r>
      <w:smartTag w:uri="urn:schemas-microsoft-com:office:smarttags" w:element="metricconverter">
        <w:smartTagPr>
          <w:attr w:name="ProductID" w:val="900 mm"/>
        </w:smartTagPr>
        <w:r w:rsidRPr="00F06ED8">
          <w:rPr>
            <w:sz w:val="24"/>
            <w:szCs w:val="24"/>
          </w:rPr>
          <w:t>900 mm</w:t>
        </w:r>
      </w:smartTag>
      <w:r w:rsidRPr="00F06ED8">
        <w:rPr>
          <w:sz w:val="24"/>
          <w:szCs w:val="24"/>
        </w:rPr>
        <w:t xml:space="preserve"> olacak</w:t>
      </w:r>
    </w:p>
    <w:p w14:paraId="05E75BF3" w14:textId="77777777" w:rsidR="005A763F" w:rsidRPr="00F06ED8" w:rsidRDefault="005A763F" w:rsidP="005A763F">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ED8">
        <w:rPr>
          <w:sz w:val="24"/>
          <w:szCs w:val="24"/>
        </w:rPr>
        <w:t>Korkuluk Yüksekliği</w:t>
      </w:r>
      <w:r w:rsidRPr="00F06ED8">
        <w:rPr>
          <w:sz w:val="24"/>
          <w:szCs w:val="24"/>
        </w:rPr>
        <w:tab/>
        <w:t xml:space="preserve">                                        </w:t>
      </w:r>
      <w:r w:rsidRPr="00F06ED8">
        <w:rPr>
          <w:sz w:val="24"/>
          <w:szCs w:val="24"/>
        </w:rPr>
        <w:tab/>
        <w:t xml:space="preserve">En Az </w:t>
      </w:r>
      <w:smartTag w:uri="urn:schemas-microsoft-com:office:smarttags" w:element="metricconverter">
        <w:smartTagPr>
          <w:attr w:name="ProductID" w:val="600 mm"/>
        </w:smartTagPr>
        <w:r w:rsidRPr="00F06ED8">
          <w:rPr>
            <w:sz w:val="24"/>
            <w:szCs w:val="24"/>
          </w:rPr>
          <w:t>600 mm</w:t>
        </w:r>
      </w:smartTag>
      <w:r w:rsidRPr="00F06ED8">
        <w:rPr>
          <w:sz w:val="24"/>
          <w:szCs w:val="24"/>
        </w:rPr>
        <w:t xml:space="preserve"> En fazla </w:t>
      </w:r>
      <w:smartTag w:uri="urn:schemas-microsoft-com:office:smarttags" w:element="metricconverter">
        <w:smartTagPr>
          <w:attr w:name="ProductID" w:val="850 mm"/>
        </w:smartTagPr>
        <w:r w:rsidRPr="00F06ED8">
          <w:rPr>
            <w:sz w:val="24"/>
            <w:szCs w:val="24"/>
          </w:rPr>
          <w:t>850 mm</w:t>
        </w:r>
      </w:smartTag>
      <w:r w:rsidRPr="00F06ED8">
        <w:rPr>
          <w:sz w:val="24"/>
          <w:szCs w:val="24"/>
        </w:rPr>
        <w:t xml:space="preserve"> olacak</w:t>
      </w:r>
    </w:p>
    <w:p w14:paraId="17BF3898" w14:textId="77777777" w:rsidR="005A763F" w:rsidRPr="00F06ED8" w:rsidRDefault="005A763F" w:rsidP="005A763F">
      <w:pPr>
        <w:pStyle w:val="GvdeMetni"/>
        <w:pBdr>
          <w:top w:val="single" w:sz="4" w:space="1" w:color="auto"/>
          <w:left w:val="single" w:sz="4" w:space="4" w:color="auto"/>
          <w:bottom w:val="single" w:sz="4" w:space="1" w:color="auto"/>
          <w:right w:val="single" w:sz="4" w:space="4" w:color="auto"/>
          <w:between w:val="single" w:sz="4" w:space="1" w:color="auto"/>
          <w:bar w:val="single" w:sz="4" w:color="auto"/>
        </w:pBdr>
        <w:jc w:val="both"/>
        <w:rPr>
          <w:sz w:val="24"/>
          <w:szCs w:val="24"/>
        </w:rPr>
      </w:pPr>
      <w:r w:rsidRPr="00F06ED8">
        <w:rPr>
          <w:sz w:val="24"/>
          <w:szCs w:val="24"/>
        </w:rPr>
        <w:t>Eğim Açısı</w:t>
      </w:r>
      <w:r w:rsidRPr="00F06ED8">
        <w:rPr>
          <w:sz w:val="24"/>
          <w:szCs w:val="24"/>
        </w:rPr>
        <w:tab/>
        <w:t xml:space="preserve">                                                   </w:t>
      </w:r>
      <w:r w:rsidRPr="00F06ED8">
        <w:rPr>
          <w:sz w:val="24"/>
          <w:szCs w:val="24"/>
        </w:rPr>
        <w:tab/>
        <w:t>En Az 15° En Fazla 60° olacaktır.</w:t>
      </w:r>
    </w:p>
    <w:p w14:paraId="1DEAE55B" w14:textId="77777777" w:rsidR="005A763F" w:rsidRPr="00F06ED8" w:rsidRDefault="005A763F" w:rsidP="005A763F">
      <w:pPr>
        <w:pStyle w:val="GvdeMetni"/>
        <w:jc w:val="both"/>
        <w:rPr>
          <w:sz w:val="24"/>
          <w:szCs w:val="24"/>
        </w:rPr>
      </w:pPr>
    </w:p>
    <w:p w14:paraId="576D8822" w14:textId="77777777" w:rsidR="005A763F" w:rsidRPr="00F06ED8" w:rsidRDefault="005A763F" w:rsidP="005A763F">
      <w:pPr>
        <w:pStyle w:val="GvdeMetni"/>
        <w:jc w:val="both"/>
        <w:rPr>
          <w:b/>
          <w:sz w:val="24"/>
          <w:szCs w:val="24"/>
        </w:rPr>
      </w:pPr>
      <w:r w:rsidRPr="00F06ED8">
        <w:rPr>
          <w:b/>
          <w:sz w:val="24"/>
          <w:szCs w:val="24"/>
        </w:rPr>
        <w:t>5- BAĞLANTI ELEMANLARI:</w:t>
      </w:r>
    </w:p>
    <w:p w14:paraId="200C6369" w14:textId="77777777" w:rsidR="005A763F" w:rsidRPr="00F06ED8" w:rsidRDefault="005A763F" w:rsidP="005A763F">
      <w:pPr>
        <w:pStyle w:val="GvdeMetni"/>
        <w:jc w:val="both"/>
        <w:rPr>
          <w:sz w:val="24"/>
          <w:szCs w:val="24"/>
        </w:rPr>
      </w:pPr>
      <w:r w:rsidRPr="00F06ED8">
        <w:rPr>
          <w:sz w:val="24"/>
          <w:szCs w:val="24"/>
        </w:rPr>
        <w:t xml:space="preserve">Oyun Grubu elemanlarını taşıyıcı konstrüksiyona kolayca monte ve de monte edilebilmesi için TSE-EN 1176-1 Güvenlik kurallarına göre dizayn edilmiş metal üzeri kauçuk kaplama </w:t>
      </w:r>
      <w:r w:rsidRPr="00F06ED8">
        <w:rPr>
          <w:sz w:val="24"/>
          <w:szCs w:val="24"/>
        </w:rPr>
        <w:lastRenderedPageBreak/>
        <w:t xml:space="preserve">kelepçeler platform bağlantısı için kullanılacak ve korkuluk bağlantıları için ise üzeri kauçuk kaplama </w:t>
      </w:r>
      <w:proofErr w:type="spellStart"/>
      <w:r w:rsidRPr="00F06ED8">
        <w:rPr>
          <w:sz w:val="24"/>
          <w:szCs w:val="24"/>
        </w:rPr>
        <w:t>polyemid</w:t>
      </w:r>
      <w:proofErr w:type="spellEnd"/>
      <w:r w:rsidRPr="00F06ED8">
        <w:rPr>
          <w:sz w:val="24"/>
          <w:szCs w:val="24"/>
        </w:rPr>
        <w:t xml:space="preserve"> kelepçeler ile bağlantılar sağlanacaktır.</w:t>
      </w:r>
    </w:p>
    <w:p w14:paraId="164E6B92" w14:textId="77777777" w:rsidR="005A763F" w:rsidRPr="00F06ED8" w:rsidRDefault="005A763F" w:rsidP="005A763F">
      <w:pPr>
        <w:pStyle w:val="GvdeMetni"/>
        <w:ind w:firstLine="708"/>
        <w:jc w:val="both"/>
        <w:rPr>
          <w:sz w:val="24"/>
          <w:szCs w:val="24"/>
        </w:rPr>
      </w:pPr>
    </w:p>
    <w:p w14:paraId="59816AE6" w14:textId="77777777" w:rsidR="005A763F" w:rsidRPr="00F06ED8" w:rsidRDefault="005A763F" w:rsidP="005A763F">
      <w:pPr>
        <w:pStyle w:val="GvdeMetni"/>
        <w:jc w:val="both"/>
        <w:rPr>
          <w:b/>
          <w:sz w:val="24"/>
          <w:szCs w:val="24"/>
        </w:rPr>
      </w:pPr>
      <w:r w:rsidRPr="00F06ED8">
        <w:rPr>
          <w:noProof/>
          <w:sz w:val="24"/>
          <w:szCs w:val="24"/>
        </w:rPr>
        <w:drawing>
          <wp:inline distT="0" distB="0" distL="0" distR="0" wp14:anchorId="78312907" wp14:editId="10FFE0D1">
            <wp:extent cx="899156" cy="900000"/>
            <wp:effectExtent l="114300" t="114300" r="92075" b="128905"/>
            <wp:docPr id="59" name="Resim 2" descr="E:\Irmak Oyuncak\2011 IRMAK ÇİZİMLER\ŞARTNAME\ürünler\PLTF. - MRDVN\KELEP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rmak Oyuncak\2011 IRMAK ÇİZİMLER\ŞARTNAME\ürünler\PLTF. - MRDVN\KELEPÇ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99156" cy="9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06ED8">
        <w:rPr>
          <w:noProof/>
          <w:sz w:val="24"/>
          <w:szCs w:val="24"/>
        </w:rPr>
        <w:drawing>
          <wp:inline distT="0" distB="0" distL="0" distR="0" wp14:anchorId="43605B5C" wp14:editId="629DC36B">
            <wp:extent cx="920097" cy="900000"/>
            <wp:effectExtent l="114300" t="114300" r="90170" b="128905"/>
            <wp:docPr id="58" name="Resim 3" descr="E:\Irmak Oyuncak\2011 IRMAK ÇİZİMLER\ŞARTNAME\ürünler\PLTF. - MRDVN\KELEPÇE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Irmak Oyuncak\2011 IRMAK ÇİZİMLER\ŞARTNAME\ürünler\PLTF. - MRDVN\KELEPÇE2-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0097" cy="9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4EECF7F" w14:textId="77777777" w:rsidR="005A763F" w:rsidRPr="00F06ED8" w:rsidRDefault="005A763F" w:rsidP="005A763F">
      <w:pPr>
        <w:pStyle w:val="GvdeMetni"/>
        <w:jc w:val="center"/>
        <w:rPr>
          <w:sz w:val="24"/>
          <w:szCs w:val="24"/>
        </w:rPr>
      </w:pPr>
    </w:p>
    <w:p w14:paraId="689B2216" w14:textId="77777777" w:rsidR="005A763F" w:rsidRPr="00F06ED8" w:rsidRDefault="005A763F" w:rsidP="005A763F">
      <w:pPr>
        <w:pStyle w:val="GvdeMetni"/>
        <w:jc w:val="both"/>
        <w:rPr>
          <w:b/>
          <w:sz w:val="24"/>
          <w:szCs w:val="24"/>
        </w:rPr>
      </w:pPr>
      <w:r w:rsidRPr="00F06ED8">
        <w:rPr>
          <w:b/>
          <w:sz w:val="24"/>
          <w:szCs w:val="24"/>
        </w:rPr>
        <w:t>6- CİVATA VE SOMUNLAR:</w:t>
      </w:r>
    </w:p>
    <w:p w14:paraId="227795DD" w14:textId="77777777" w:rsidR="005A763F" w:rsidRPr="00F06ED8" w:rsidRDefault="005A763F" w:rsidP="005A763F">
      <w:pPr>
        <w:pStyle w:val="GvdeMetni"/>
        <w:jc w:val="both"/>
        <w:rPr>
          <w:sz w:val="24"/>
          <w:szCs w:val="24"/>
        </w:rPr>
      </w:pPr>
      <w:r w:rsidRPr="00F06ED8">
        <w:rPr>
          <w:sz w:val="24"/>
          <w:szCs w:val="24"/>
        </w:rPr>
        <w:t xml:space="preserve">Oyun elemanının erişilebilir herhangi bir parçası içinde bulunan ve </w:t>
      </w:r>
      <w:smartTag w:uri="urn:schemas-microsoft-com:office:smarttags" w:element="metricconverter">
        <w:smartTagPr>
          <w:attr w:name="ProductID" w:val="8 mm"/>
        </w:smartTagPr>
        <w:r w:rsidRPr="00F06ED8">
          <w:rPr>
            <w:sz w:val="24"/>
            <w:szCs w:val="24"/>
          </w:rPr>
          <w:t>8 mm</w:t>
        </w:r>
      </w:smartTag>
      <w:r w:rsidRPr="00F06ED8">
        <w:rPr>
          <w:sz w:val="24"/>
          <w:szCs w:val="24"/>
        </w:rPr>
        <w:t xml:space="preserve"> daha fazla çıkıntı yapan cıvatalar kullanılmamaya özen gösterilecektir. Cıvataların herhangi bir kısmında sert ve köşeli hiçbir parça olmayacaktır. </w:t>
      </w:r>
      <w:proofErr w:type="spellStart"/>
      <w:r w:rsidRPr="00F06ED8">
        <w:rPr>
          <w:sz w:val="24"/>
          <w:szCs w:val="24"/>
        </w:rPr>
        <w:t>İmbus</w:t>
      </w:r>
      <w:proofErr w:type="spellEnd"/>
      <w:r w:rsidRPr="00F06ED8">
        <w:rPr>
          <w:sz w:val="24"/>
          <w:szCs w:val="24"/>
        </w:rPr>
        <w:t xml:space="preserve"> Cıvata ve somunlar çelik malzemeden olup, paslanmaya karşı galvaniz işlemine tabi tutulacaktır. Açıkta kalan cıvata ve somun uçları özel tasarlanmış olan plastikten mamul cıvata kapları ile sağlanacaktır. Kullanılan Cıvata ve Somunlar TSE Belgeli malzemeler olacaktır. </w:t>
      </w:r>
    </w:p>
    <w:p w14:paraId="60BCFA07" w14:textId="77777777" w:rsidR="005A763F" w:rsidRPr="00F06ED8" w:rsidRDefault="005A763F" w:rsidP="005A763F">
      <w:pPr>
        <w:pStyle w:val="GvdeMetni"/>
        <w:ind w:firstLine="708"/>
        <w:jc w:val="both"/>
        <w:rPr>
          <w:sz w:val="24"/>
          <w:szCs w:val="24"/>
        </w:rPr>
      </w:pPr>
    </w:p>
    <w:p w14:paraId="4CD0C7F7" w14:textId="77777777" w:rsidR="005A763F" w:rsidRPr="00F06ED8" w:rsidRDefault="005A763F" w:rsidP="005A763F">
      <w:pPr>
        <w:pStyle w:val="GvdeMetni"/>
        <w:jc w:val="both"/>
        <w:rPr>
          <w:b/>
          <w:sz w:val="24"/>
          <w:szCs w:val="24"/>
        </w:rPr>
      </w:pPr>
      <w:r w:rsidRPr="00F06ED8">
        <w:rPr>
          <w:rFonts w:eastAsia="Arial Unicode MS"/>
          <w:b/>
          <w:bCs/>
          <w:noProof/>
          <w:sz w:val="24"/>
          <w:szCs w:val="24"/>
        </w:rPr>
        <w:drawing>
          <wp:inline distT="0" distB="0" distL="0" distR="0" wp14:anchorId="595EC865" wp14:editId="243AB371">
            <wp:extent cx="899202" cy="900000"/>
            <wp:effectExtent l="114300" t="114300" r="91440" b="128905"/>
            <wp:docPr id="60" name="Resim 1" descr="E:\Irmak Oyuncak\2011 IRMAK ÇİZİMLER\ŞARTNAME\ürünler\PLTF. - MRDVN\CİVATA TAPA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rmak Oyuncak\2011 IRMAK ÇİZİMLER\ŞARTNAME\ürünler\PLTF. - MRDVN\CİVATA TAPAS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99202" cy="9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0943E61" w14:textId="77777777" w:rsidR="005A763F" w:rsidRPr="00F06ED8" w:rsidRDefault="005A763F" w:rsidP="005A763F">
      <w:pPr>
        <w:pStyle w:val="GvdeMetni"/>
        <w:jc w:val="both"/>
        <w:rPr>
          <w:b/>
          <w:sz w:val="24"/>
          <w:szCs w:val="24"/>
        </w:rPr>
      </w:pPr>
    </w:p>
    <w:p w14:paraId="5229B514" w14:textId="77777777" w:rsidR="005A763F" w:rsidRPr="00F06ED8" w:rsidRDefault="005A763F" w:rsidP="005A763F">
      <w:pPr>
        <w:pStyle w:val="GvdeMetni"/>
        <w:jc w:val="both"/>
        <w:rPr>
          <w:b/>
          <w:sz w:val="24"/>
          <w:szCs w:val="24"/>
        </w:rPr>
      </w:pPr>
      <w:r w:rsidRPr="00F06ED8">
        <w:rPr>
          <w:b/>
          <w:sz w:val="24"/>
          <w:szCs w:val="24"/>
        </w:rPr>
        <w:t>7- POLİETİLEN ÜRÜNLER:</w:t>
      </w:r>
    </w:p>
    <w:p w14:paraId="25148FB1" w14:textId="77777777" w:rsidR="005A763F" w:rsidRPr="00A976DC" w:rsidRDefault="005A763F" w:rsidP="005A763F">
      <w:pPr>
        <w:pStyle w:val="GvdeMetni"/>
        <w:jc w:val="both"/>
        <w:rPr>
          <w:sz w:val="24"/>
          <w:szCs w:val="24"/>
        </w:rPr>
      </w:pPr>
      <w:r w:rsidRPr="00F06ED8">
        <w:rPr>
          <w:sz w:val="24"/>
          <w:szCs w:val="24"/>
        </w:rPr>
        <w:t xml:space="preserve">İmalatı yapılacak olan Polietilen ürünler geri dönüşümlü, yağmur ve güneşten etkilenmeyen ultraviyole </w:t>
      </w:r>
      <w:proofErr w:type="spellStart"/>
      <w:r w:rsidRPr="00F06ED8">
        <w:rPr>
          <w:sz w:val="24"/>
          <w:szCs w:val="24"/>
        </w:rPr>
        <w:t>stabilizanlı</w:t>
      </w:r>
      <w:proofErr w:type="spellEnd"/>
      <w:r w:rsidRPr="00F06ED8">
        <w:rPr>
          <w:sz w:val="24"/>
          <w:szCs w:val="24"/>
        </w:rPr>
        <w:t xml:space="preserve"> esnek ve darbelere dayanıklı alçak yoğunluklu lineer polietilen (LLDPE-Lineer </w:t>
      </w:r>
      <w:proofErr w:type="spellStart"/>
      <w:r w:rsidRPr="00F06ED8">
        <w:rPr>
          <w:sz w:val="24"/>
          <w:szCs w:val="24"/>
        </w:rPr>
        <w:t>Low</w:t>
      </w:r>
      <w:proofErr w:type="spellEnd"/>
      <w:r w:rsidRPr="00F06ED8">
        <w:rPr>
          <w:sz w:val="24"/>
          <w:szCs w:val="24"/>
        </w:rPr>
        <w:t xml:space="preserve"> </w:t>
      </w:r>
      <w:proofErr w:type="spellStart"/>
      <w:r w:rsidRPr="00F06ED8">
        <w:rPr>
          <w:sz w:val="24"/>
          <w:szCs w:val="24"/>
        </w:rPr>
        <w:t>Density</w:t>
      </w:r>
      <w:proofErr w:type="spellEnd"/>
      <w:r w:rsidRPr="00F06ED8">
        <w:rPr>
          <w:sz w:val="24"/>
          <w:szCs w:val="24"/>
        </w:rPr>
        <w:t xml:space="preserve"> </w:t>
      </w:r>
      <w:proofErr w:type="spellStart"/>
      <w:r w:rsidRPr="00F06ED8">
        <w:rPr>
          <w:sz w:val="24"/>
          <w:szCs w:val="24"/>
        </w:rPr>
        <w:t>Polyethylene</w:t>
      </w:r>
      <w:proofErr w:type="spellEnd"/>
      <w:r w:rsidRPr="00F06ED8">
        <w:rPr>
          <w:sz w:val="24"/>
          <w:szCs w:val="24"/>
        </w:rPr>
        <w:t xml:space="preserve">) malzemeden aşağıda verilen ürün data </w:t>
      </w:r>
      <w:proofErr w:type="spellStart"/>
      <w:r w:rsidRPr="00F06ED8">
        <w:rPr>
          <w:sz w:val="24"/>
          <w:szCs w:val="24"/>
        </w:rPr>
        <w:t>sheet</w:t>
      </w:r>
      <w:proofErr w:type="spellEnd"/>
      <w:r w:rsidRPr="00F06ED8">
        <w:rPr>
          <w:sz w:val="24"/>
          <w:szCs w:val="24"/>
        </w:rPr>
        <w:t xml:space="preserve"> </w:t>
      </w:r>
      <w:proofErr w:type="spellStart"/>
      <w:r w:rsidRPr="00F06ED8">
        <w:rPr>
          <w:sz w:val="24"/>
          <w:szCs w:val="24"/>
        </w:rPr>
        <w:t>spectlerine</w:t>
      </w:r>
      <w:proofErr w:type="spellEnd"/>
      <w:r w:rsidRPr="00F06ED8">
        <w:rPr>
          <w:sz w:val="24"/>
          <w:szCs w:val="24"/>
        </w:rPr>
        <w:t xml:space="preserve"> göre imal edilecektir. Ürün et kalınlığı malzemenin basınca ve sürtünmeye maruz kalan noktalarında minimum 4-5 mm. Herhangi bir basınca maruz kalmayan bariyer ve gölgelik amaçlı ürünlerde minimum 3 mm olmalıdır</w:t>
      </w:r>
      <w:r>
        <w:rPr>
          <w:sz w:val="24"/>
          <w:szCs w:val="24"/>
        </w:rPr>
        <w:t>.</w:t>
      </w:r>
    </w:p>
    <w:p w14:paraId="20D94CEC" w14:textId="77777777" w:rsidR="005A763F" w:rsidRPr="00F06ED8" w:rsidRDefault="005A763F" w:rsidP="005A763F">
      <w:pPr>
        <w:pStyle w:val="GvdeMetni"/>
        <w:ind w:firstLine="709"/>
        <w:jc w:val="both"/>
        <w:rPr>
          <w:sz w:val="24"/>
          <w:szCs w:val="24"/>
        </w:rPr>
      </w:pPr>
    </w:p>
    <w:p w14:paraId="4B68C87C" w14:textId="77777777" w:rsidR="005A763F" w:rsidRPr="00F06ED8" w:rsidRDefault="005A763F" w:rsidP="005A763F">
      <w:pPr>
        <w:pStyle w:val="GvdeMetni"/>
        <w:jc w:val="both"/>
        <w:rPr>
          <w:b/>
          <w:sz w:val="24"/>
          <w:szCs w:val="24"/>
        </w:rPr>
      </w:pPr>
      <w:r w:rsidRPr="00F06ED8">
        <w:rPr>
          <w:b/>
          <w:sz w:val="24"/>
          <w:szCs w:val="24"/>
        </w:rPr>
        <w:t>8- POLİETİLEN DAMLA ÇATILAR:</w:t>
      </w:r>
    </w:p>
    <w:p w14:paraId="0DE01338" w14:textId="77777777" w:rsidR="005A763F" w:rsidRPr="00F06ED8" w:rsidRDefault="005A763F" w:rsidP="005A763F">
      <w:pPr>
        <w:pStyle w:val="GvdeMetni"/>
        <w:jc w:val="both"/>
        <w:rPr>
          <w:sz w:val="24"/>
          <w:szCs w:val="24"/>
        </w:rPr>
      </w:pPr>
      <w:r w:rsidRPr="00F06ED8">
        <w:rPr>
          <w:noProof/>
          <w:sz w:val="24"/>
          <w:szCs w:val="24"/>
        </w:rPr>
        <w:drawing>
          <wp:anchor distT="0" distB="0" distL="114300" distR="114300" simplePos="0" relativeHeight="251659264" behindDoc="1" locked="0" layoutInCell="1" allowOverlap="1" wp14:anchorId="7B02CD57" wp14:editId="358C73E6">
            <wp:simplePos x="0" y="0"/>
            <wp:positionH relativeFrom="column">
              <wp:posOffset>-1247140</wp:posOffset>
            </wp:positionH>
            <wp:positionV relativeFrom="paragraph">
              <wp:posOffset>86995</wp:posOffset>
            </wp:positionV>
            <wp:extent cx="224155" cy="180975"/>
            <wp:effectExtent l="19050" t="0" r="4445" b="0"/>
            <wp:wrapNone/>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Pr="00F06ED8">
        <w:rPr>
          <w:sz w:val="24"/>
          <w:szCs w:val="24"/>
        </w:rPr>
        <w:t xml:space="preserve">Polietilen Damla Çatı; Bu çatılar taşıyıcı konstrüksiyona direk bağlanacak şekilde tasarlanacak ve hiçbir şekilde bağlantı aparatı kullanılmayacaktır. Ürünün yüzeyinin pürüzsüz olması için kalıbın yüzeyinin kumlama yapılmış olması ve yüzey parlaklığı için teflon kaplama işleminden geçirilerek imal edilmiş olması gereklidir. Çatı üzerinde desenler olacaktır. Polietilen çatı </w:t>
      </w:r>
      <w:proofErr w:type="spellStart"/>
      <w:r w:rsidRPr="00F06ED8">
        <w:rPr>
          <w:sz w:val="24"/>
          <w:szCs w:val="24"/>
        </w:rPr>
        <w:t>min</w:t>
      </w:r>
      <w:proofErr w:type="spellEnd"/>
      <w:r w:rsidRPr="00F06ED8">
        <w:rPr>
          <w:sz w:val="24"/>
          <w:szCs w:val="24"/>
        </w:rPr>
        <w:t xml:space="preserve"> 140x140 cm çapında 65 cm yüksekliğinde olacaktır.</w:t>
      </w:r>
    </w:p>
    <w:p w14:paraId="684DFA79" w14:textId="77777777" w:rsidR="005A763F" w:rsidRPr="00F06ED8" w:rsidRDefault="005A763F" w:rsidP="005A763F">
      <w:pPr>
        <w:pStyle w:val="GvdeMetni"/>
        <w:jc w:val="both"/>
        <w:rPr>
          <w:sz w:val="24"/>
          <w:szCs w:val="24"/>
        </w:rPr>
      </w:pPr>
      <w:r w:rsidRPr="00F06ED8">
        <w:rPr>
          <w:sz w:val="24"/>
          <w:szCs w:val="24"/>
        </w:rPr>
        <w:t xml:space="preserve">Çatılar polietilen malzemeden min. </w:t>
      </w:r>
      <w:r>
        <w:rPr>
          <w:sz w:val="24"/>
          <w:szCs w:val="24"/>
        </w:rPr>
        <w:t>12</w:t>
      </w:r>
      <w:r w:rsidRPr="00F06ED8">
        <w:rPr>
          <w:sz w:val="24"/>
          <w:szCs w:val="24"/>
        </w:rPr>
        <w:t xml:space="preserve"> </w:t>
      </w:r>
      <w:proofErr w:type="spellStart"/>
      <w:r w:rsidRPr="00F06ED8">
        <w:rPr>
          <w:sz w:val="24"/>
          <w:szCs w:val="24"/>
        </w:rPr>
        <w:t>Kğ</w:t>
      </w:r>
      <w:proofErr w:type="spellEnd"/>
      <w:r w:rsidRPr="00F06ED8">
        <w:rPr>
          <w:sz w:val="24"/>
          <w:szCs w:val="24"/>
        </w:rPr>
        <w:t xml:space="preserve"> olacak şekilde imal edilecektir.</w:t>
      </w:r>
    </w:p>
    <w:p w14:paraId="128ED777" w14:textId="77777777" w:rsidR="005A763F" w:rsidRPr="00F06ED8" w:rsidRDefault="005A763F" w:rsidP="005A763F">
      <w:pPr>
        <w:pStyle w:val="GvdeMetni"/>
        <w:jc w:val="both"/>
        <w:rPr>
          <w:sz w:val="24"/>
          <w:szCs w:val="24"/>
        </w:rPr>
      </w:pPr>
    </w:p>
    <w:p w14:paraId="0CECAC1A" w14:textId="77777777" w:rsidR="005A763F" w:rsidRPr="00F06ED8" w:rsidRDefault="005A763F" w:rsidP="005A763F">
      <w:pPr>
        <w:rPr>
          <w:sz w:val="24"/>
          <w:szCs w:val="24"/>
        </w:rPr>
      </w:pPr>
      <w:r w:rsidRPr="00F06ED8">
        <w:rPr>
          <w:noProof/>
          <w:sz w:val="24"/>
          <w:szCs w:val="24"/>
        </w:rPr>
        <w:lastRenderedPageBreak/>
        <w:drawing>
          <wp:inline distT="0" distB="0" distL="0" distR="0" wp14:anchorId="68470A9B" wp14:editId="086EC42A">
            <wp:extent cx="2371331" cy="1800000"/>
            <wp:effectExtent l="133350" t="114300" r="124460" b="124460"/>
            <wp:docPr id="1" name="Resim 1" descr="\\TASARIMW7\Paylaşım Klasörü\7_TASARIM\2015_KATALOG ÇİZGİSEL RENDER\0_PARÇALAR ÇİZGİSEL RENDER\ÇATILAR\DAMLA Ç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ARIMW7\Paylaşım Klasörü\7_TASARIM\2015_KATALOG ÇİZGİSEL RENDER\0_PARÇALAR ÇİZGİSEL RENDER\ÇATILAR\DAMLA ÇATI.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1331"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E9319F0" w14:textId="77777777" w:rsidR="005A763F" w:rsidRPr="00F06ED8" w:rsidRDefault="005A763F" w:rsidP="005A763F">
      <w:pPr>
        <w:pStyle w:val="GvdeMetni"/>
        <w:jc w:val="both"/>
        <w:rPr>
          <w:b/>
          <w:sz w:val="24"/>
          <w:szCs w:val="24"/>
        </w:rPr>
      </w:pPr>
      <w:r w:rsidRPr="00F06ED8">
        <w:rPr>
          <w:b/>
          <w:sz w:val="24"/>
          <w:szCs w:val="24"/>
        </w:rPr>
        <w:t>9- H: 150 DÜZ KAYDIRAKLAR:</w:t>
      </w:r>
    </w:p>
    <w:p w14:paraId="1C570ABE" w14:textId="77777777" w:rsidR="005A763F" w:rsidRPr="00F06ED8" w:rsidRDefault="005A763F" w:rsidP="005A763F">
      <w:pPr>
        <w:pStyle w:val="GvdeMetni"/>
        <w:jc w:val="both"/>
        <w:rPr>
          <w:sz w:val="24"/>
          <w:szCs w:val="24"/>
        </w:rPr>
      </w:pPr>
      <w:r w:rsidRPr="00F06ED8">
        <w:rPr>
          <w:sz w:val="24"/>
          <w:szCs w:val="24"/>
        </w:rPr>
        <w:t xml:space="preserve">Düz Kaydıraklar TS EN 1176- 3 standart ve normlarına uygun imal edilecektir. İmal edilecek olan çok yollu düz ve dalgalı kaydırağın giriş, kayılan bölüm ve çıkış bölümü olacaktır. Kaydırağın monte edileceği platformun en büyük serbest düşme yüksekliği oyun yüzeyinden 100-150 cm olacaktır. Kaydırağın giriş bölümünün uzunluğu En az </w:t>
      </w:r>
      <w:smartTag w:uri="urn:schemas-microsoft-com:office:smarttags" w:element="metricconverter">
        <w:smartTagPr>
          <w:attr w:name="ProductID" w:val="35 cm"/>
        </w:smartTagPr>
        <w:r w:rsidRPr="00F06ED8">
          <w:rPr>
            <w:sz w:val="24"/>
            <w:szCs w:val="24"/>
          </w:rPr>
          <w:t>35 cm</w:t>
        </w:r>
      </w:smartTag>
      <w:r w:rsidRPr="00F06ED8">
        <w:rPr>
          <w:sz w:val="24"/>
          <w:szCs w:val="24"/>
        </w:rPr>
        <w:t xml:space="preserve"> olacaktır. Başlama bölümünün aşağıya doğru eğim toleransı, kaydırağın boyu yönünde başlama bölümünün merkezi hattında ölçme yapıldığında 0° ila 5° olmalıdır. Kayılan Bölümün Boyu </w:t>
      </w:r>
      <w:smartTag w:uri="urn:schemas-microsoft-com:office:smarttags" w:element="metricconverter">
        <w:smartTagPr>
          <w:attr w:name="ProductID" w:val="150 cm"/>
        </w:smartTagPr>
        <w:r w:rsidRPr="00F06ED8">
          <w:rPr>
            <w:sz w:val="24"/>
            <w:szCs w:val="24"/>
          </w:rPr>
          <w:t>150 cm</w:t>
        </w:r>
      </w:smartTag>
      <w:r w:rsidRPr="00F06ED8">
        <w:rPr>
          <w:sz w:val="24"/>
          <w:szCs w:val="24"/>
        </w:rPr>
        <w:t xml:space="preserve"> küçük olmayacak şekilde imal edilecek olup kaydırağın yatayla yaptığı eğim açısı hiçbir noktada 60° </w:t>
      </w:r>
      <w:proofErr w:type="spellStart"/>
      <w:r w:rsidRPr="00F06ED8">
        <w:rPr>
          <w:sz w:val="24"/>
          <w:szCs w:val="24"/>
        </w:rPr>
        <w:t>yi</w:t>
      </w:r>
      <w:proofErr w:type="spellEnd"/>
      <w:r w:rsidRPr="00F06ED8">
        <w:rPr>
          <w:sz w:val="24"/>
          <w:szCs w:val="24"/>
        </w:rPr>
        <w:t xml:space="preserve"> ve ortalama 40° geçmeyecektir. İmalat aşamasında kaydırağın yan duvarları başlama bölümü yan duvarları kayılan bölüm yan duvarları içerisinde kalacak şekilde tasarlanacaktır. Tutunma Yan Duvarlarının yüksekliği En az </w:t>
      </w:r>
      <w:smartTag w:uri="urn:schemas-microsoft-com:office:smarttags" w:element="metricconverter">
        <w:smartTagPr>
          <w:attr w:name="ProductID" w:val="10 cm"/>
        </w:smartTagPr>
        <w:r w:rsidRPr="00F06ED8">
          <w:rPr>
            <w:sz w:val="24"/>
            <w:szCs w:val="24"/>
          </w:rPr>
          <w:t>10 cm</w:t>
        </w:r>
      </w:smartTag>
      <w:r w:rsidRPr="00F06ED8">
        <w:rPr>
          <w:sz w:val="24"/>
          <w:szCs w:val="24"/>
        </w:rPr>
        <w:t xml:space="preserve"> olacak ve tutma kısımları yuvarlatılarak gerekli form kazandırılacaktır. Kaydırağın çıkış bölümü ise kayılan bölümün uzunluğunun en </w:t>
      </w:r>
      <w:proofErr w:type="gramStart"/>
      <w:r w:rsidRPr="00F06ED8">
        <w:rPr>
          <w:sz w:val="24"/>
          <w:szCs w:val="24"/>
        </w:rPr>
        <w:t>az  %</w:t>
      </w:r>
      <w:proofErr w:type="gramEnd"/>
      <w:r w:rsidRPr="00F06ED8">
        <w:rPr>
          <w:sz w:val="24"/>
          <w:szCs w:val="24"/>
        </w:rPr>
        <w:t xml:space="preserve"> 30’u oranında olacaktır. (En az </w:t>
      </w:r>
      <w:smartTag w:uri="urn:schemas-microsoft-com:office:smarttags" w:element="metricconverter">
        <w:smartTagPr>
          <w:attr w:name="ProductID" w:val="50 cm"/>
        </w:smartTagPr>
        <w:r w:rsidRPr="00F06ED8">
          <w:rPr>
            <w:sz w:val="24"/>
            <w:szCs w:val="24"/>
          </w:rPr>
          <w:t>50 cm</w:t>
        </w:r>
      </w:smartTag>
      <w:r w:rsidRPr="00F06ED8">
        <w:rPr>
          <w:sz w:val="24"/>
          <w:szCs w:val="24"/>
        </w:rPr>
        <w:t xml:space="preserve">) Kaydırağın Çıkış Bölümünün ucu ise 5cm yarıçapla zemine doğru </w:t>
      </w:r>
      <w:proofErr w:type="spellStart"/>
      <w:r w:rsidRPr="00F06ED8">
        <w:rPr>
          <w:sz w:val="24"/>
          <w:szCs w:val="24"/>
        </w:rPr>
        <w:t>eğimlendirilecektir</w:t>
      </w:r>
      <w:proofErr w:type="spellEnd"/>
      <w:r w:rsidRPr="00F06ED8">
        <w:rPr>
          <w:sz w:val="24"/>
          <w:szCs w:val="24"/>
        </w:rPr>
        <w:t xml:space="preserve">. Çıkış bölümünün yerden yüksekliği en az 10 cm olacaktır. Kaydıraklar TS EN 1176-1 Genel Güvenlik Kurallarına göre deneye tabi tutulduğunda kaydıraklar yangın ve yangına ilişkin tehlikeleri önlemek amacıyla yüzey parlaması yaptığı bilinen malzemeler kullanılmayacaktır. Kaydıraktan kayıldığı zaman ayrıca hiçbir şekilde elbise el yakalanması olmayacaktır. Ürünün yüzeyinin pürüzsüz olması için kalıbın yüzeyinin kumlama yapılmış olması ve yüzey parlaklığı için teflon kaplama işleminden geçirilerek imal edilmiş olması gereklidir. Kaydırağın monte edilmesi aşamasında darbe alanları dikkate alınarak monte edilecektir. Kaydıraklar polietilen malzemeden H:150 cm kaydıraklar için min. </w:t>
      </w:r>
      <w:r>
        <w:rPr>
          <w:sz w:val="24"/>
          <w:szCs w:val="24"/>
        </w:rPr>
        <w:t>35</w:t>
      </w:r>
      <w:r w:rsidRPr="00F06ED8">
        <w:rPr>
          <w:sz w:val="24"/>
          <w:szCs w:val="24"/>
        </w:rPr>
        <w:t xml:space="preserve"> </w:t>
      </w:r>
      <w:proofErr w:type="spellStart"/>
      <w:r w:rsidRPr="00F06ED8">
        <w:rPr>
          <w:sz w:val="24"/>
          <w:szCs w:val="24"/>
        </w:rPr>
        <w:t>Kğ</w:t>
      </w:r>
      <w:proofErr w:type="spellEnd"/>
      <w:r w:rsidRPr="00F06ED8">
        <w:rPr>
          <w:sz w:val="24"/>
          <w:szCs w:val="24"/>
        </w:rPr>
        <w:t xml:space="preserve"> olarak imal edilecektir.</w:t>
      </w:r>
    </w:p>
    <w:p w14:paraId="5243ECEB" w14:textId="77777777" w:rsidR="005A763F" w:rsidRPr="00F06ED8" w:rsidRDefault="005A763F" w:rsidP="005A763F">
      <w:pPr>
        <w:rPr>
          <w:b/>
          <w:sz w:val="24"/>
          <w:szCs w:val="24"/>
        </w:rPr>
      </w:pPr>
      <w:r w:rsidRPr="00F06ED8">
        <w:rPr>
          <w:noProof/>
          <w:sz w:val="24"/>
          <w:szCs w:val="24"/>
        </w:rPr>
        <w:drawing>
          <wp:inline distT="0" distB="0" distL="0" distR="0" wp14:anchorId="1C68294C" wp14:editId="6304F843">
            <wp:extent cx="1624330" cy="1798320"/>
            <wp:effectExtent l="266700" t="95250" r="242570" b="87630"/>
            <wp:docPr id="18" name="Resim 18" descr="\\TASARIMW7\Paylaşım Klasörü\7_TASARIM\2015_KATALOG ÇİZGİSEL RENDER\0_PARÇALAR ÇİZGİSEL RENDER\KAYDIRAKLAR\H150 DÜZ R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ARIMW7\Paylaşım Klasörü\7_TASARIM\2015_KATALOG ÇİZGİSEL RENDER\0_PARÇALAR ÇİZGİSEL RENDER\KAYDIRAKLAR\H150 DÜZ RMS.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565" r="-3101" b="5189"/>
                    <a:stretch/>
                  </pic:blipFill>
                  <pic:spPr bwMode="auto">
                    <a:xfrm rot="16200000">
                      <a:off x="0" y="0"/>
                      <a:ext cx="1624330" cy="1798320"/>
                    </a:xfrm>
                    <a:prstGeom prst="rect">
                      <a:avLst/>
                    </a:prstGeom>
                    <a:solidFill>
                      <a:srgbClr val="FFFFFF">
                        <a:shade val="85000"/>
                      </a:srgbClr>
                    </a:solidFill>
                    <a:ln w="190500" cap="rnd" cmpd="sng" algn="ctr">
                      <a:solidFill>
                        <a:srgbClr val="FFFFFF"/>
                      </a:solidFill>
                      <a:prstDash val="solid"/>
                      <a:round/>
                      <a:headEnd type="none" w="med" len="med"/>
                      <a:tailEnd type="none" w="med" len="med"/>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14:paraId="12E4E1AB" w14:textId="77777777" w:rsidR="005A763F" w:rsidRPr="00F06ED8" w:rsidRDefault="005A763F" w:rsidP="005A763F">
      <w:pPr>
        <w:rPr>
          <w:b/>
          <w:sz w:val="24"/>
          <w:szCs w:val="24"/>
        </w:rPr>
      </w:pPr>
      <w:r w:rsidRPr="00F06ED8">
        <w:rPr>
          <w:b/>
          <w:sz w:val="24"/>
          <w:szCs w:val="24"/>
        </w:rPr>
        <w:t xml:space="preserve"> </w:t>
      </w:r>
      <w:r w:rsidRPr="00F06ED8">
        <w:rPr>
          <w:b/>
          <w:noProof/>
          <w:sz w:val="24"/>
          <w:szCs w:val="24"/>
        </w:rPr>
        <w:drawing>
          <wp:anchor distT="0" distB="0" distL="114300" distR="114300" simplePos="0" relativeHeight="251662336" behindDoc="1" locked="0" layoutInCell="1" allowOverlap="1" wp14:anchorId="50B51042" wp14:editId="4D3D9FB9">
            <wp:simplePos x="0" y="0"/>
            <wp:positionH relativeFrom="column">
              <wp:posOffset>-1717040</wp:posOffset>
            </wp:positionH>
            <wp:positionV relativeFrom="paragraph">
              <wp:posOffset>111760</wp:posOffset>
            </wp:positionV>
            <wp:extent cx="224155" cy="180975"/>
            <wp:effectExtent l="19050" t="0" r="4445" b="0"/>
            <wp:wrapNone/>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Pr="00F06ED8">
        <w:rPr>
          <w:b/>
          <w:sz w:val="24"/>
          <w:szCs w:val="24"/>
        </w:rPr>
        <w:t>10- POLİETİLEN KAYDIRAK GİRİŞ PANELLERİ:</w:t>
      </w:r>
    </w:p>
    <w:p w14:paraId="71B21EFB" w14:textId="77777777" w:rsidR="005A763F" w:rsidRPr="00F06ED8" w:rsidRDefault="005A763F" w:rsidP="005A763F">
      <w:pPr>
        <w:jc w:val="both"/>
        <w:rPr>
          <w:b/>
          <w:sz w:val="24"/>
          <w:szCs w:val="24"/>
        </w:rPr>
      </w:pPr>
      <w:r w:rsidRPr="00F06ED8">
        <w:rPr>
          <w:noProof/>
          <w:sz w:val="24"/>
          <w:szCs w:val="24"/>
        </w:rPr>
        <w:lastRenderedPageBreak/>
        <w:drawing>
          <wp:anchor distT="0" distB="0" distL="114300" distR="114300" simplePos="0" relativeHeight="251661312" behindDoc="1" locked="0" layoutInCell="1" allowOverlap="1" wp14:anchorId="50255DB0" wp14:editId="44880ED7">
            <wp:simplePos x="0" y="0"/>
            <wp:positionH relativeFrom="column">
              <wp:posOffset>-1247140</wp:posOffset>
            </wp:positionH>
            <wp:positionV relativeFrom="paragraph">
              <wp:posOffset>86995</wp:posOffset>
            </wp:positionV>
            <wp:extent cx="224155" cy="180975"/>
            <wp:effectExtent l="19050" t="0" r="4445" b="0"/>
            <wp:wrapNone/>
            <wp:docPr id="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Pr="00F06ED8">
        <w:rPr>
          <w:sz w:val="24"/>
          <w:szCs w:val="24"/>
        </w:rPr>
        <w:t xml:space="preserve">Polietilen Kaydırak Giriş panelleri çeşitli şekil ve hayvan figürlerinden oluşmuş kabartma desenler bulunacaktır. Bu paneller taşıyıcı konstrüksiyona ve kelepçe sistemi bağlanarak sabitlenecektir. Tüm kaydırak panelleri demonte olarak Ø </w:t>
      </w:r>
      <w:proofErr w:type="gramStart"/>
      <w:r w:rsidRPr="00F06ED8">
        <w:rPr>
          <w:sz w:val="24"/>
          <w:szCs w:val="24"/>
        </w:rPr>
        <w:t>114 lük</w:t>
      </w:r>
      <w:proofErr w:type="gramEnd"/>
      <w:r w:rsidRPr="00F06ED8">
        <w:rPr>
          <w:sz w:val="24"/>
          <w:szCs w:val="24"/>
        </w:rPr>
        <w:t xml:space="preserve"> borulara bağlanacak olup istenildiğinde şekil değişikliğine müsait olacaktır. Ürünün yüzeyinin pürüzsüz olması için kalıbın yüzeyinin kumlama yapılmış olması ve yüzey parlaklığı için teflon kaplama işleminden geçirilerek imal edilmiş olması gereklidir. Kaydırak giriş Panelleri polietilen malzemeden Düz Kaydıraklarda min. 10 kg. </w:t>
      </w:r>
      <w:proofErr w:type="gramStart"/>
      <w:r w:rsidRPr="00F06ED8">
        <w:rPr>
          <w:sz w:val="24"/>
          <w:szCs w:val="24"/>
        </w:rPr>
        <w:t>olacak</w:t>
      </w:r>
      <w:proofErr w:type="gramEnd"/>
      <w:r w:rsidRPr="00F06ED8">
        <w:rPr>
          <w:sz w:val="24"/>
          <w:szCs w:val="24"/>
        </w:rPr>
        <w:t xml:space="preserve"> şekilde imal edilecektir.</w:t>
      </w:r>
    </w:p>
    <w:p w14:paraId="595B766C" w14:textId="77777777" w:rsidR="005A763F" w:rsidRPr="00F06ED8" w:rsidRDefault="005A763F" w:rsidP="005A763F">
      <w:pPr>
        <w:pStyle w:val="GvdeMetni"/>
        <w:ind w:firstLine="708"/>
        <w:jc w:val="both"/>
        <w:rPr>
          <w:sz w:val="24"/>
          <w:szCs w:val="24"/>
        </w:rPr>
      </w:pPr>
    </w:p>
    <w:p w14:paraId="24DAF529" w14:textId="77777777" w:rsidR="005A763F" w:rsidRPr="00F06ED8" w:rsidRDefault="005A763F" w:rsidP="005A763F">
      <w:pPr>
        <w:pStyle w:val="GvdeMetni"/>
        <w:jc w:val="both"/>
        <w:rPr>
          <w:sz w:val="24"/>
          <w:szCs w:val="24"/>
        </w:rPr>
      </w:pPr>
      <w:r w:rsidRPr="00F06ED8">
        <w:rPr>
          <w:noProof/>
          <w:sz w:val="24"/>
          <w:szCs w:val="24"/>
        </w:rPr>
        <w:drawing>
          <wp:inline distT="0" distB="0" distL="0" distR="0" wp14:anchorId="32AE2925" wp14:editId="5E6D3E84">
            <wp:extent cx="1657350" cy="1657350"/>
            <wp:effectExtent l="114300" t="114300" r="95250" b="133350"/>
            <wp:docPr id="44" name="Resim 1" descr="E:\Irmak Oyuncak\2011 IRMAK ÇİZİMLER\ŞARTNAME\ürünler\PANO\MAYMUN PAN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rmak Oyuncak\2011 IRMAK ÇİZİMLER\ŞARTNAME\ürünler\PANO\MAYMUN PANO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EFBFD42" w14:textId="77777777" w:rsidR="005A763F" w:rsidRPr="00F06ED8" w:rsidRDefault="005A763F" w:rsidP="005A763F">
      <w:pPr>
        <w:pStyle w:val="GvdeMetni"/>
        <w:ind w:firstLine="708"/>
        <w:jc w:val="both"/>
        <w:rPr>
          <w:b/>
          <w:noProof/>
          <w:sz w:val="24"/>
          <w:szCs w:val="24"/>
        </w:rPr>
      </w:pPr>
      <w:r w:rsidRPr="00F06ED8">
        <w:rPr>
          <w:noProof/>
          <w:sz w:val="24"/>
          <w:szCs w:val="24"/>
        </w:rPr>
        <w:drawing>
          <wp:anchor distT="0" distB="0" distL="114300" distR="114300" simplePos="0" relativeHeight="251660288" behindDoc="1" locked="0" layoutInCell="1" allowOverlap="1" wp14:anchorId="20043222" wp14:editId="5C041692">
            <wp:simplePos x="0" y="0"/>
            <wp:positionH relativeFrom="column">
              <wp:posOffset>-1717040</wp:posOffset>
            </wp:positionH>
            <wp:positionV relativeFrom="paragraph">
              <wp:posOffset>111760</wp:posOffset>
            </wp:positionV>
            <wp:extent cx="224155" cy="180975"/>
            <wp:effectExtent l="19050" t="0" r="4445" b="0"/>
            <wp:wrapNone/>
            <wp:docPr id="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p>
    <w:p w14:paraId="242FC53D" w14:textId="77777777" w:rsidR="005A763F" w:rsidRPr="00F06ED8" w:rsidRDefault="005A763F" w:rsidP="005A763F">
      <w:pPr>
        <w:pStyle w:val="GvdeMetni"/>
        <w:jc w:val="both"/>
        <w:rPr>
          <w:b/>
          <w:noProof/>
          <w:sz w:val="24"/>
          <w:szCs w:val="24"/>
        </w:rPr>
      </w:pPr>
      <w:r w:rsidRPr="00F06ED8">
        <w:rPr>
          <w:b/>
          <w:noProof/>
          <w:sz w:val="24"/>
          <w:szCs w:val="24"/>
        </w:rPr>
        <w:t>11- H: 150 HELEZON KAYDIRAKLAR:</w:t>
      </w:r>
    </w:p>
    <w:p w14:paraId="57AE7D2A" w14:textId="77777777" w:rsidR="005A763F" w:rsidRPr="00F06ED8" w:rsidRDefault="005A763F" w:rsidP="005A763F">
      <w:pPr>
        <w:pStyle w:val="GvdeMetni"/>
        <w:jc w:val="both"/>
        <w:rPr>
          <w:sz w:val="24"/>
          <w:szCs w:val="24"/>
        </w:rPr>
      </w:pPr>
      <w:r w:rsidRPr="00F06ED8">
        <w:rPr>
          <w:sz w:val="24"/>
          <w:szCs w:val="24"/>
        </w:rPr>
        <w:t>Helezon Kaydıraklar TS EN 1176-3 standart ve normlarına uygun imal edilecektir. İmal edilecek olan helezon kaydırağın en büyük serbest düşme yüksekliği min. 150 cm olacak şekilde ana yapıya monte edilecektir. Helezon Kaydırağın kayma genişliği min. 60 cm olacak şekilde imal edilecektir. Kaydırağın dışarı çıkma bölümünün oyun yüzeyinden yüksekliği min. 20 cm olacaktır. Kaydıraklar TS EN 1176-1 Genel Güvenlik Kurallarına göre deneye tabi tutulduğunda kaydıraklar yangın ve yangına ilişkin tehlikeleri önlemek amacıyla yüzey parlaması yaptığı bilinen malzemeler kullanılmayacaktır. Kaydıraktan kayıldığı zaman ayrıca hiçbir şekilde elbise el yakalanması olmayacaktır. Ürünün yüzeyinin pürüzsüz olması için kalıbın yüzeyinin kumlama yapılmış olması ve yüzey parlaklığı için teflon kaplama işleminden geçirilerek imal edilmiş olması gereklidir. Kaydırağın monte edilmesi aşamasında darbe alanları dikkate alınarak monte edilecektir. H: 150 cm Helezon kaydırak min. 4</w:t>
      </w:r>
      <w:r>
        <w:rPr>
          <w:sz w:val="24"/>
          <w:szCs w:val="24"/>
        </w:rPr>
        <w:t>0</w:t>
      </w:r>
      <w:r w:rsidRPr="00F06ED8">
        <w:rPr>
          <w:sz w:val="24"/>
          <w:szCs w:val="24"/>
        </w:rPr>
        <w:t xml:space="preserve"> </w:t>
      </w:r>
      <w:proofErr w:type="spellStart"/>
      <w:r w:rsidRPr="00F06ED8">
        <w:rPr>
          <w:sz w:val="24"/>
          <w:szCs w:val="24"/>
        </w:rPr>
        <w:t>Kğ</w:t>
      </w:r>
      <w:proofErr w:type="spellEnd"/>
      <w:r w:rsidRPr="00F06ED8">
        <w:rPr>
          <w:sz w:val="24"/>
          <w:szCs w:val="24"/>
        </w:rPr>
        <w:t xml:space="preserve"> olacak şekilde imal edilecektir.</w:t>
      </w:r>
    </w:p>
    <w:p w14:paraId="5C04A373" w14:textId="77777777" w:rsidR="005A763F" w:rsidRPr="00F06ED8" w:rsidRDefault="005A763F" w:rsidP="005A763F">
      <w:pPr>
        <w:pStyle w:val="GvdeMetni"/>
        <w:jc w:val="both"/>
        <w:rPr>
          <w:b/>
          <w:sz w:val="24"/>
          <w:szCs w:val="24"/>
        </w:rPr>
      </w:pPr>
      <w:r w:rsidRPr="00F06ED8">
        <w:rPr>
          <w:noProof/>
          <w:sz w:val="24"/>
          <w:szCs w:val="24"/>
        </w:rPr>
        <w:drawing>
          <wp:inline distT="0" distB="0" distL="0" distR="0" wp14:anchorId="23E2BF2D" wp14:editId="4CCCD68C">
            <wp:extent cx="1674462" cy="2283763"/>
            <wp:effectExtent l="438150" t="0" r="402590" b="0"/>
            <wp:docPr id="19" name="Resim 1" descr="\\TASARIMW7\Paylaşım Klasörü\7_TASARIM\2015 KATALOG ÇİZGİSEL RENDER\0_PARÇALAR ÇİZGİSEL RENDER\KAYDIRAKLAR\H150 HELEZ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SARIMW7\Paylaşım Klasörü\7_TASARIM\2015 KATALOG ÇİZGİSEL RENDER\0_PARÇALAR ÇİZGİSEL RENDER\KAYDIRAKLAR\H150 HELEZON.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6200000">
                      <a:off x="0" y="0"/>
                      <a:ext cx="1685307" cy="229855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8FF61E6" w14:textId="77777777" w:rsidR="005A763F" w:rsidRPr="00F06ED8" w:rsidRDefault="005A763F" w:rsidP="005A763F">
      <w:pPr>
        <w:pStyle w:val="GvdeMetni"/>
        <w:rPr>
          <w:b/>
          <w:sz w:val="24"/>
          <w:szCs w:val="24"/>
        </w:rPr>
      </w:pPr>
      <w:r w:rsidRPr="00F06ED8">
        <w:rPr>
          <w:b/>
          <w:sz w:val="24"/>
          <w:szCs w:val="24"/>
        </w:rPr>
        <w:t>12- HELEZON KAYDIRAK KORKULUĞU:</w:t>
      </w:r>
    </w:p>
    <w:p w14:paraId="385B7658" w14:textId="77777777" w:rsidR="005A763F" w:rsidRPr="00F06ED8" w:rsidRDefault="005A763F" w:rsidP="005A763F">
      <w:pPr>
        <w:pStyle w:val="GvdeMetni"/>
        <w:jc w:val="both"/>
        <w:rPr>
          <w:sz w:val="24"/>
          <w:szCs w:val="24"/>
        </w:rPr>
      </w:pPr>
      <w:r w:rsidRPr="00F06ED8">
        <w:rPr>
          <w:sz w:val="24"/>
          <w:szCs w:val="24"/>
        </w:rPr>
        <w:t xml:space="preserve">Korkuluklar oyun elemanı üzerindeki yüksek kotlu oyun yüzeylerinden kullanıcının düşmesini engelleyen elemanlardır. TS EN 1176-1 Güvenlik Kurallarına göre imal edilecek olan Korkulukların platform yüzeyinden itibaren yükseklikleri </w:t>
      </w:r>
      <w:smartTag w:uri="urn:schemas-microsoft-com:office:smarttags" w:element="metricconverter">
        <w:smartTagPr>
          <w:attr w:name="ProductID" w:val="600 mm"/>
        </w:smartTagPr>
        <w:r w:rsidRPr="00F06ED8">
          <w:rPr>
            <w:sz w:val="24"/>
            <w:szCs w:val="24"/>
          </w:rPr>
          <w:t>600 mm</w:t>
        </w:r>
      </w:smartTag>
      <w:r w:rsidRPr="00F06ED8">
        <w:rPr>
          <w:sz w:val="24"/>
          <w:szCs w:val="24"/>
        </w:rPr>
        <w:t xml:space="preserve"> az </w:t>
      </w:r>
      <w:smartTag w:uri="urn:schemas-microsoft-com:office:smarttags" w:element="metricconverter">
        <w:smartTagPr>
          <w:attr w:name="ProductID" w:val="850 mm"/>
        </w:smartTagPr>
        <w:r w:rsidRPr="00F06ED8">
          <w:rPr>
            <w:sz w:val="24"/>
            <w:szCs w:val="24"/>
          </w:rPr>
          <w:t xml:space="preserve">850 </w:t>
        </w:r>
        <w:proofErr w:type="gramStart"/>
        <w:r w:rsidRPr="00F06ED8">
          <w:rPr>
            <w:sz w:val="24"/>
            <w:szCs w:val="24"/>
          </w:rPr>
          <w:t>mm</w:t>
        </w:r>
      </w:smartTag>
      <w:r w:rsidRPr="00F06ED8">
        <w:rPr>
          <w:sz w:val="24"/>
          <w:szCs w:val="24"/>
        </w:rPr>
        <w:t xml:space="preserve"> den</w:t>
      </w:r>
      <w:proofErr w:type="gramEnd"/>
      <w:r w:rsidRPr="00F06ED8">
        <w:rPr>
          <w:sz w:val="24"/>
          <w:szCs w:val="24"/>
        </w:rPr>
        <w:t xml:space="preserve"> fazla </w:t>
      </w:r>
      <w:r w:rsidRPr="00F06ED8">
        <w:rPr>
          <w:sz w:val="24"/>
          <w:szCs w:val="24"/>
        </w:rPr>
        <w:lastRenderedPageBreak/>
        <w:t xml:space="preserve">olmayacaktır. Korkulukların kalınlıkları ise kavrama kurallarına göre kullanılan bir malzemenin en kesiti, herhangi bir yönde merkeze doğru ölçüldüğünde Ø 16 mm’ den az Ø 45 mm’den fazla olmayacak çelik borulardan olacaktır. Korkuluklarının Baş -Boyun ve ayakların yakalanmayacağı şekilde tasarlanıp imal edilecektir. Korkuluklar Ana Taşıyıcı Konstrüksiyona </w:t>
      </w:r>
      <w:proofErr w:type="spellStart"/>
      <w:r w:rsidRPr="00F06ED8">
        <w:rPr>
          <w:sz w:val="24"/>
          <w:szCs w:val="24"/>
        </w:rPr>
        <w:t>polyemid</w:t>
      </w:r>
      <w:proofErr w:type="spellEnd"/>
      <w:r w:rsidRPr="00F06ED8">
        <w:rPr>
          <w:sz w:val="24"/>
          <w:szCs w:val="24"/>
        </w:rPr>
        <w:t xml:space="preserve"> esaslı plastik üzeri kauçuk kaplama kelepçeler ile sağlanacaktır.</w:t>
      </w:r>
    </w:p>
    <w:p w14:paraId="27D7D3E1" w14:textId="77777777" w:rsidR="005A763F" w:rsidRPr="00F06ED8" w:rsidRDefault="005A763F" w:rsidP="005A763F">
      <w:pPr>
        <w:pStyle w:val="GvdeMetni"/>
        <w:jc w:val="center"/>
        <w:rPr>
          <w:sz w:val="24"/>
          <w:szCs w:val="24"/>
        </w:rPr>
      </w:pPr>
    </w:p>
    <w:p w14:paraId="1DE82446" w14:textId="77777777" w:rsidR="005A763F" w:rsidRPr="00F06ED8" w:rsidRDefault="005A763F" w:rsidP="005A763F">
      <w:pPr>
        <w:pStyle w:val="GvdeMetni"/>
        <w:jc w:val="both"/>
        <w:rPr>
          <w:b/>
          <w:sz w:val="24"/>
          <w:szCs w:val="24"/>
        </w:rPr>
      </w:pPr>
      <w:r w:rsidRPr="00F06ED8">
        <w:rPr>
          <w:b/>
          <w:noProof/>
          <w:sz w:val="24"/>
          <w:szCs w:val="24"/>
        </w:rPr>
        <w:drawing>
          <wp:inline distT="0" distB="0" distL="0" distR="0" wp14:anchorId="694F9159" wp14:editId="2C87F107">
            <wp:extent cx="1837535" cy="1440000"/>
            <wp:effectExtent l="114300" t="114300" r="86995" b="122555"/>
            <wp:docPr id="14" name="Resim 1" descr="E:\Irmak Oyuncak\2011 IRMAK ÇİZİMLER\ŞARTNAME\ürünler\PANO\HELEZON METAL P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rmak Oyuncak\2011 IRMAK ÇİZİMLER\ŞARTNAME\ürünler\PANO\HELEZON METAL PANO.jpg"/>
                    <pic:cNvPicPr>
                      <a:picLocks noChangeAspect="1" noChangeArrowheads="1"/>
                    </pic:cNvPicPr>
                  </pic:nvPicPr>
                  <pic:blipFill>
                    <a:blip r:embed="rId19" cstate="print">
                      <a:extLst>
                        <a:ext uri="{28A0092B-C50C-407E-A947-70E740481C1C}">
                          <a14:useLocalDpi xmlns:a14="http://schemas.microsoft.com/office/drawing/2010/main" val="0"/>
                        </a:ext>
                      </a:extLst>
                    </a:blip>
                    <a:srcRect l="3962" t="15297" r="4382" b="12951"/>
                    <a:stretch>
                      <a:fillRect/>
                    </a:stretch>
                  </pic:blipFill>
                  <pic:spPr bwMode="auto">
                    <a:xfrm>
                      <a:off x="0" y="0"/>
                      <a:ext cx="1837535"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DC45A7B" w14:textId="77777777" w:rsidR="005A763F" w:rsidRPr="00F06ED8" w:rsidRDefault="005A763F" w:rsidP="005A763F">
      <w:pPr>
        <w:pStyle w:val="GvdeMetni"/>
        <w:jc w:val="both"/>
        <w:rPr>
          <w:b/>
          <w:sz w:val="24"/>
          <w:szCs w:val="24"/>
        </w:rPr>
      </w:pPr>
    </w:p>
    <w:p w14:paraId="20D024B6" w14:textId="77777777" w:rsidR="005A763F" w:rsidRPr="009F4331" w:rsidRDefault="005A763F" w:rsidP="005A763F">
      <w:pPr>
        <w:pStyle w:val="GvdeMetni"/>
        <w:jc w:val="both"/>
        <w:rPr>
          <w:b/>
          <w:sz w:val="24"/>
          <w:szCs w:val="24"/>
        </w:rPr>
      </w:pPr>
      <w:r w:rsidRPr="00F06ED8">
        <w:rPr>
          <w:b/>
          <w:sz w:val="24"/>
          <w:szCs w:val="24"/>
        </w:rPr>
        <w:t xml:space="preserve">13- </w:t>
      </w:r>
      <w:r>
        <w:rPr>
          <w:b/>
          <w:sz w:val="24"/>
          <w:szCs w:val="24"/>
        </w:rPr>
        <w:t>İKİLİ</w:t>
      </w:r>
      <w:r w:rsidRPr="009F4331">
        <w:rPr>
          <w:b/>
          <w:sz w:val="24"/>
          <w:szCs w:val="24"/>
        </w:rPr>
        <w:t xml:space="preserve"> SALINCAK (Oyun grubuna bağlı):</w:t>
      </w:r>
    </w:p>
    <w:p w14:paraId="6C1D0FB0" w14:textId="77777777" w:rsidR="005A763F" w:rsidRPr="009F4331" w:rsidRDefault="005A763F" w:rsidP="005A763F">
      <w:pPr>
        <w:pStyle w:val="GvdeMetni"/>
        <w:jc w:val="both"/>
        <w:rPr>
          <w:sz w:val="24"/>
          <w:szCs w:val="24"/>
        </w:rPr>
      </w:pPr>
      <w:r w:rsidRPr="009F4331">
        <w:rPr>
          <w:sz w:val="24"/>
          <w:szCs w:val="24"/>
        </w:rPr>
        <w:t>Salıncak ana dikme boruları 114*2500*2,5mm, yatayda 114*3000*2,5mm ana kiriş ve 114*1000*2,5 mm kısa kiriş borulardan oluşacaktır. Dikeyde 2 adet 2500 mm borunun üsten 50 mm alınarak, yatayda 1000 mm borunun iki ucuna kurtağzı açılıp iki borunun arasına kaynatılarak “H” sistemi oluşturulacaktır. Oluşturulan 1 adet “</w:t>
      </w:r>
      <w:proofErr w:type="gramStart"/>
      <w:r w:rsidRPr="009F4331">
        <w:rPr>
          <w:sz w:val="24"/>
          <w:szCs w:val="24"/>
        </w:rPr>
        <w:t>H”  sisteminin</w:t>
      </w:r>
      <w:proofErr w:type="gramEnd"/>
      <w:r w:rsidRPr="009F4331">
        <w:rPr>
          <w:sz w:val="24"/>
          <w:szCs w:val="24"/>
        </w:rPr>
        <w:t xml:space="preserve"> ortasına 3000 mm uzunluğunda iki ucunda </w:t>
      </w:r>
      <w:r>
        <w:rPr>
          <w:sz w:val="24"/>
          <w:szCs w:val="24"/>
        </w:rPr>
        <w:t xml:space="preserve">kaynatılmış </w:t>
      </w:r>
      <w:r w:rsidRPr="009F4331">
        <w:rPr>
          <w:sz w:val="24"/>
          <w:szCs w:val="24"/>
        </w:rPr>
        <w:t>kurtağzı</w:t>
      </w:r>
      <w:r>
        <w:rPr>
          <w:sz w:val="24"/>
          <w:szCs w:val="24"/>
        </w:rPr>
        <w:t xml:space="preserve"> kelepçe</w:t>
      </w:r>
      <w:r w:rsidRPr="009F4331">
        <w:rPr>
          <w:sz w:val="24"/>
          <w:szCs w:val="24"/>
        </w:rPr>
        <w:t xml:space="preserve"> bağlantı elemanı ile yatay boru Oyun grubuna bağlı ara kirişe bağlanacaktır. Yatay boru üzerine 1 adet salıncak sepeti için iki adet tornada yapılmış rulman yatakları metal kelepçelere kaynatılarak salıncak sepeti bağlantısı sağlanacaktır. Elektrostatik toz boya öncesi tüm metal aksam </w:t>
      </w:r>
      <w:r w:rsidRPr="009F4331">
        <w:rPr>
          <w:b/>
          <w:sz w:val="24"/>
          <w:szCs w:val="24"/>
        </w:rPr>
        <w:t>KUMLAMA</w:t>
      </w:r>
      <w:r w:rsidRPr="009F4331">
        <w:rPr>
          <w:sz w:val="24"/>
          <w:szCs w:val="24"/>
        </w:rPr>
        <w:t xml:space="preserve"> yapılacaktır.</w:t>
      </w:r>
    </w:p>
    <w:p w14:paraId="31EFCE45" w14:textId="77777777" w:rsidR="005A763F" w:rsidRPr="00F06ED8" w:rsidRDefault="005A763F" w:rsidP="005A763F">
      <w:pPr>
        <w:pStyle w:val="GvdeMetni"/>
        <w:jc w:val="both"/>
        <w:rPr>
          <w:b/>
          <w:noProof/>
          <w:sz w:val="24"/>
          <w:szCs w:val="24"/>
        </w:rPr>
      </w:pPr>
    </w:p>
    <w:p w14:paraId="57C9064E" w14:textId="77777777" w:rsidR="005A763F" w:rsidRPr="00F06ED8" w:rsidRDefault="005A763F" w:rsidP="005A763F">
      <w:pPr>
        <w:pStyle w:val="GvdeMetni"/>
        <w:rPr>
          <w:b/>
          <w:noProof/>
          <w:sz w:val="24"/>
          <w:szCs w:val="24"/>
        </w:rPr>
      </w:pPr>
      <w:r w:rsidRPr="00F06ED8">
        <w:rPr>
          <w:noProof/>
          <w:sz w:val="24"/>
          <w:szCs w:val="24"/>
        </w:rPr>
        <w:drawing>
          <wp:inline distT="0" distB="0" distL="0" distR="0" wp14:anchorId="76367062" wp14:editId="21824D73">
            <wp:extent cx="2028825" cy="1540015"/>
            <wp:effectExtent l="171450" t="190500" r="161925" b="174625"/>
            <wp:docPr id="31" name="Resim 31" descr="\\TASARIMW7\Paylaşım Klasörü\7_TASARIM\2015_KATALOG ÇİZGİSEL RENDER\0_PARÇALAR ÇİZGİSEL RENDER\SALINCAKLAR\BAĞLI TEKLİ SALINC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SARIMW7\Paylaşım Klasörü\7_TASARIM\2015_KATALOG ÇİZGİSEL RENDER\0_PARÇALAR ÇİZGİSEL RENDER\SALINCAKLAR\BAĞLI TEKLİ SALINCAK.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39240" cy="1547921"/>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5603C4FD" w14:textId="77777777" w:rsidR="005A763F" w:rsidRPr="00F06ED8" w:rsidRDefault="005A763F" w:rsidP="005A763F">
      <w:pPr>
        <w:pStyle w:val="GvdeMetni"/>
        <w:ind w:firstLine="709"/>
        <w:rPr>
          <w:b/>
          <w:noProof/>
          <w:sz w:val="24"/>
          <w:szCs w:val="24"/>
        </w:rPr>
      </w:pPr>
    </w:p>
    <w:p w14:paraId="69A8F1E7" w14:textId="77777777" w:rsidR="005A763F" w:rsidRPr="00F06ED8" w:rsidRDefault="005A763F" w:rsidP="005A763F">
      <w:pPr>
        <w:pStyle w:val="GvdeMetni"/>
        <w:rPr>
          <w:b/>
          <w:noProof/>
          <w:sz w:val="24"/>
          <w:szCs w:val="24"/>
        </w:rPr>
      </w:pPr>
      <w:r w:rsidRPr="00F06ED8">
        <w:rPr>
          <w:b/>
          <w:noProof/>
          <w:sz w:val="24"/>
          <w:szCs w:val="24"/>
        </w:rPr>
        <w:t>SALINCAK SEPETİ VE KORKULUĞU</w:t>
      </w:r>
    </w:p>
    <w:p w14:paraId="11551C83" w14:textId="77777777" w:rsidR="005A763F" w:rsidRPr="00F06ED8" w:rsidRDefault="005A763F" w:rsidP="005A763F">
      <w:pPr>
        <w:pStyle w:val="GvdeMetni"/>
        <w:jc w:val="both"/>
        <w:rPr>
          <w:sz w:val="24"/>
          <w:szCs w:val="24"/>
        </w:rPr>
      </w:pPr>
      <w:r w:rsidRPr="00F06ED8">
        <w:rPr>
          <w:noProof/>
          <w:sz w:val="24"/>
          <w:szCs w:val="24"/>
        </w:rPr>
        <w:drawing>
          <wp:anchor distT="0" distB="0" distL="114300" distR="114300" simplePos="0" relativeHeight="251663360" behindDoc="1" locked="0" layoutInCell="1" allowOverlap="1" wp14:anchorId="1EE1F358" wp14:editId="5D414425">
            <wp:simplePos x="0" y="0"/>
            <wp:positionH relativeFrom="column">
              <wp:posOffset>-1247140</wp:posOffset>
            </wp:positionH>
            <wp:positionV relativeFrom="paragraph">
              <wp:posOffset>86995</wp:posOffset>
            </wp:positionV>
            <wp:extent cx="224155" cy="180975"/>
            <wp:effectExtent l="19050" t="0" r="4445" b="0"/>
            <wp:wrapNone/>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4" cstate="print"/>
                    <a:srcRect/>
                    <a:stretch>
                      <a:fillRect/>
                    </a:stretch>
                  </pic:blipFill>
                  <pic:spPr bwMode="auto">
                    <a:xfrm>
                      <a:off x="0" y="0"/>
                      <a:ext cx="224155" cy="180975"/>
                    </a:xfrm>
                    <a:prstGeom prst="rect">
                      <a:avLst/>
                    </a:prstGeom>
                    <a:noFill/>
                    <a:ln w="9525">
                      <a:noFill/>
                      <a:miter lim="800000"/>
                      <a:headEnd/>
                      <a:tailEnd/>
                    </a:ln>
                  </pic:spPr>
                </pic:pic>
              </a:graphicData>
            </a:graphic>
          </wp:anchor>
        </w:drawing>
      </w:r>
      <w:r w:rsidRPr="00F06ED8">
        <w:rPr>
          <w:sz w:val="24"/>
          <w:szCs w:val="24"/>
        </w:rPr>
        <w:t xml:space="preserve">Salıncak sepeti ve korkuluğu teknik şartnamesine uygun olarak polietilen malzemeden çift cidarlı olacak şekilde üretilecektir. Salıncak sepeti ve korkuluğu polietilen malzemeden min. 3,5 </w:t>
      </w:r>
      <w:proofErr w:type="spellStart"/>
      <w:r w:rsidRPr="00F06ED8">
        <w:rPr>
          <w:sz w:val="24"/>
          <w:szCs w:val="24"/>
        </w:rPr>
        <w:t>Kğ</w:t>
      </w:r>
      <w:proofErr w:type="spellEnd"/>
      <w:r w:rsidRPr="00F06ED8">
        <w:rPr>
          <w:sz w:val="24"/>
          <w:szCs w:val="24"/>
        </w:rPr>
        <w:t xml:space="preserve"> olacak şekilde imal edilecektir. Salıncak sepeti tek kişilik olmalı ve koruyucu bulunmalıdır. Ağır koltuklar, tahta, demir, fiber </w:t>
      </w:r>
      <w:proofErr w:type="spellStart"/>
      <w:r w:rsidRPr="00F06ED8">
        <w:rPr>
          <w:sz w:val="24"/>
          <w:szCs w:val="24"/>
        </w:rPr>
        <w:t>v.b</w:t>
      </w:r>
      <w:proofErr w:type="spellEnd"/>
      <w:r w:rsidRPr="00F06ED8">
        <w:rPr>
          <w:sz w:val="24"/>
          <w:szCs w:val="24"/>
        </w:rPr>
        <w:t xml:space="preserve">. kesinlikle kullanılmayacaktır. Salıncak sepet korkuluğunun zincir yırtmalarına karşı korkuluk içerisine 2 adet 32x2 mm çapında 120 mm uzunluğunda borunun pres de sıkıştırılarak yüzükler yerleştirilecektir. Salıncak sepetinin dengede olması için sepet altına lama malzemesi zincire tutturulacaktır. Parmak sıkışmasına yol açmayacak şekilde 6 mm. kalibre zincir olmalıdır. Zincirler tek sıra olup, daldırma galvaniz kaplı olacaktır. </w:t>
      </w:r>
    </w:p>
    <w:p w14:paraId="09338F28" w14:textId="77777777" w:rsidR="005A763F" w:rsidRPr="00F06ED8" w:rsidRDefault="005A763F" w:rsidP="005A763F">
      <w:pPr>
        <w:pStyle w:val="GvdeMetni"/>
        <w:ind w:firstLine="709"/>
        <w:jc w:val="both"/>
        <w:rPr>
          <w:sz w:val="24"/>
          <w:szCs w:val="24"/>
        </w:rPr>
      </w:pPr>
    </w:p>
    <w:p w14:paraId="1A07A289" w14:textId="77777777" w:rsidR="005A763F" w:rsidRPr="00F06ED8" w:rsidRDefault="005A763F" w:rsidP="005A763F">
      <w:pPr>
        <w:rPr>
          <w:b/>
          <w:sz w:val="24"/>
          <w:szCs w:val="24"/>
        </w:rPr>
      </w:pPr>
      <w:r w:rsidRPr="00F06ED8">
        <w:rPr>
          <w:b/>
          <w:noProof/>
          <w:sz w:val="24"/>
          <w:szCs w:val="24"/>
        </w:rPr>
        <w:drawing>
          <wp:inline distT="0" distB="0" distL="0" distR="0" wp14:anchorId="2BE01CBB" wp14:editId="4FBAEAE1">
            <wp:extent cx="1799156" cy="1440000"/>
            <wp:effectExtent l="114300" t="114300" r="86995" b="122555"/>
            <wp:docPr id="25" name="Resim 6" descr="\\ARGE-BILGISAYAR\Paylaşım Klasörü\ABDULLAH BEY\SİNCAN BÜYÜK İHALE\salıncak bağlant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RGE-BILGISAYAR\Paylaşım Klasörü\ABDULLAH BEY\SİNCAN BÜYÜK İHALE\salıncak bağlantı.jpg"/>
                    <pic:cNvPicPr>
                      <a:picLocks noChangeAspect="1" noChangeArrowheads="1"/>
                    </pic:cNvPicPr>
                  </pic:nvPicPr>
                  <pic:blipFill>
                    <a:blip r:embed="rId21" cstate="print"/>
                    <a:srcRect/>
                    <a:stretch>
                      <a:fillRect/>
                    </a:stretch>
                  </pic:blipFill>
                  <pic:spPr bwMode="auto">
                    <a:xfrm>
                      <a:off x="0" y="0"/>
                      <a:ext cx="1799156"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F06ED8">
        <w:rPr>
          <w:b/>
          <w:noProof/>
          <w:sz w:val="24"/>
          <w:szCs w:val="24"/>
        </w:rPr>
        <w:drawing>
          <wp:inline distT="0" distB="0" distL="0" distR="0" wp14:anchorId="50D19560" wp14:editId="135C6356">
            <wp:extent cx="1799157" cy="1440000"/>
            <wp:effectExtent l="114300" t="114300" r="86995" b="122555"/>
            <wp:docPr id="26" name="Resim 7" descr="\\ARGE-BILGISAYAR\Paylaşım Klasörü\ABDULLAH BEY\SİNCAN BÜYÜK İHALE\salıncak sepe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GE-BILGISAYAR\Paylaşım Klasörü\ABDULLAH BEY\SİNCAN BÜYÜK İHALE\salıncak sepeti.jpg"/>
                    <pic:cNvPicPr>
                      <a:picLocks noChangeAspect="1" noChangeArrowheads="1"/>
                    </pic:cNvPicPr>
                  </pic:nvPicPr>
                  <pic:blipFill>
                    <a:blip r:embed="rId22" cstate="print"/>
                    <a:srcRect/>
                    <a:stretch>
                      <a:fillRect/>
                    </a:stretch>
                  </pic:blipFill>
                  <pic:spPr bwMode="auto">
                    <a:xfrm>
                      <a:off x="0" y="0"/>
                      <a:ext cx="1799157" cy="144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F333AB" w14:textId="77777777" w:rsidR="005A763F" w:rsidRDefault="005A763F" w:rsidP="005A763F">
      <w:pPr>
        <w:pStyle w:val="GvdeMetni"/>
        <w:jc w:val="both"/>
        <w:rPr>
          <w:b/>
          <w:sz w:val="24"/>
          <w:szCs w:val="24"/>
        </w:rPr>
      </w:pPr>
    </w:p>
    <w:p w14:paraId="5A11EF0D" w14:textId="77777777" w:rsidR="005A763F" w:rsidRPr="00F06ED8" w:rsidRDefault="005A763F" w:rsidP="005A763F">
      <w:pPr>
        <w:pStyle w:val="GvdeMetni"/>
        <w:jc w:val="both"/>
        <w:rPr>
          <w:b/>
          <w:sz w:val="24"/>
          <w:szCs w:val="24"/>
        </w:rPr>
      </w:pPr>
      <w:r w:rsidRPr="00F06ED8">
        <w:rPr>
          <w:b/>
          <w:sz w:val="24"/>
          <w:szCs w:val="24"/>
        </w:rPr>
        <w:t>14- OYUN GRUBU ANKRAJ SİSTEMİ:</w:t>
      </w:r>
    </w:p>
    <w:p w14:paraId="7D0CADF2" w14:textId="77777777" w:rsidR="005A763F" w:rsidRPr="00F06ED8" w:rsidRDefault="005A763F" w:rsidP="005A763F">
      <w:pPr>
        <w:rPr>
          <w:noProof/>
          <w:sz w:val="24"/>
          <w:szCs w:val="24"/>
        </w:rPr>
      </w:pPr>
      <w:r w:rsidRPr="00F06ED8">
        <w:rPr>
          <w:sz w:val="24"/>
          <w:szCs w:val="24"/>
        </w:rPr>
        <w:t>Çocuk Oyun Gruplarının ankrajları aşağıda verilen teknik çizime göre imalatları yapılacaktır.  Ankraj boyları min. 300mm olacaktır.  Ankraj betonun yüksekliği min. 350mm olacaktır. Ankraj sistemi elektrostatik toz boya ile boyanacaktır. Ana dikme borularda ve Ankraj üzerinde 170*170*5mm kalınlığında flaş kaynatılacaktır.</w:t>
      </w:r>
      <w:r w:rsidRPr="00F06ED8">
        <w:rPr>
          <w:noProof/>
          <w:sz w:val="24"/>
          <w:szCs w:val="24"/>
        </w:rPr>
        <w:t xml:space="preserve"> </w:t>
      </w:r>
    </w:p>
    <w:p w14:paraId="6A7A1027" w14:textId="77777777" w:rsidR="005A763F" w:rsidRPr="00F06ED8" w:rsidRDefault="005A763F" w:rsidP="005A763F">
      <w:pPr>
        <w:rPr>
          <w:sz w:val="24"/>
          <w:szCs w:val="24"/>
        </w:rPr>
      </w:pPr>
      <w:r w:rsidRPr="00F06ED8">
        <w:rPr>
          <w:noProof/>
          <w:sz w:val="24"/>
          <w:szCs w:val="24"/>
        </w:rPr>
        <w:drawing>
          <wp:inline distT="0" distB="0" distL="0" distR="0" wp14:anchorId="5A5B9D74" wp14:editId="07B4425C">
            <wp:extent cx="2398172" cy="1260000"/>
            <wp:effectExtent l="133350" t="114300" r="135890" b="149860"/>
            <wp:docPr id="43" name="Resim 9" descr="\\ARGE-BILGISAYAR\Paylaşım Klasörü\ABDULLAH BEY\SİNCAN BÜYÜK İHALE\OYUN GRUBU ANKR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GE-BILGISAYAR\Paylaşım Klasörü\ABDULLAH BEY\SİNCAN BÜYÜK İHALE\OYUN GRUBU ANKRAJ.jpg"/>
                    <pic:cNvPicPr>
                      <a:picLocks noChangeAspect="1" noChangeArrowheads="1"/>
                    </pic:cNvPicPr>
                  </pic:nvPicPr>
                  <pic:blipFill>
                    <a:blip r:embed="rId23" cstate="print">
                      <a:extLst>
                        <a:ext uri="{28A0092B-C50C-407E-A947-70E740481C1C}">
                          <a14:useLocalDpi xmlns:a14="http://schemas.microsoft.com/office/drawing/2010/main" val="0"/>
                        </a:ext>
                      </a:extLst>
                    </a:blip>
                    <a:srcRect t="18286" b="16000"/>
                    <a:stretch>
                      <a:fillRect/>
                    </a:stretch>
                  </pic:blipFill>
                  <pic:spPr bwMode="auto">
                    <a:xfrm>
                      <a:off x="0" y="0"/>
                      <a:ext cx="2398172" cy="126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7CA9017" w14:textId="77777777" w:rsidR="005A763F" w:rsidRPr="00F06ED8" w:rsidRDefault="005A763F" w:rsidP="005A763F">
      <w:pPr>
        <w:rPr>
          <w:sz w:val="24"/>
          <w:szCs w:val="24"/>
        </w:rPr>
      </w:pPr>
    </w:p>
    <w:p w14:paraId="724C6CE6" w14:textId="77777777" w:rsidR="005A763F" w:rsidRDefault="005A763F" w:rsidP="00C45BFB">
      <w:pPr>
        <w:pStyle w:val="AralkYok"/>
        <w:jc w:val="both"/>
        <w:rPr>
          <w:b/>
          <w:bCs/>
          <w:sz w:val="20"/>
          <w:szCs w:val="20"/>
        </w:rPr>
      </w:pPr>
    </w:p>
    <w:p w14:paraId="5DEB552F" w14:textId="77777777" w:rsidR="005A763F" w:rsidRDefault="005A763F" w:rsidP="00C45BFB">
      <w:pPr>
        <w:pStyle w:val="AralkYok"/>
        <w:jc w:val="both"/>
        <w:rPr>
          <w:b/>
          <w:bCs/>
          <w:sz w:val="20"/>
          <w:szCs w:val="20"/>
        </w:rPr>
      </w:pPr>
    </w:p>
    <w:p w14:paraId="4FD624FE" w14:textId="77777777" w:rsidR="005A763F" w:rsidRDefault="005A763F" w:rsidP="00C45BFB">
      <w:pPr>
        <w:pStyle w:val="AralkYok"/>
        <w:jc w:val="both"/>
        <w:rPr>
          <w:b/>
          <w:bCs/>
          <w:sz w:val="20"/>
          <w:szCs w:val="20"/>
        </w:rPr>
      </w:pPr>
    </w:p>
    <w:p w14:paraId="3036025F" w14:textId="77777777" w:rsidR="005A763F" w:rsidRDefault="005A763F" w:rsidP="00C45BFB">
      <w:pPr>
        <w:pStyle w:val="AralkYok"/>
        <w:jc w:val="both"/>
        <w:rPr>
          <w:b/>
          <w:bCs/>
          <w:sz w:val="20"/>
          <w:szCs w:val="20"/>
        </w:rPr>
      </w:pPr>
    </w:p>
    <w:p w14:paraId="2E2E5FDD" w14:textId="77777777" w:rsidR="005A763F" w:rsidRDefault="005A763F" w:rsidP="00C45BFB">
      <w:pPr>
        <w:pStyle w:val="AralkYok"/>
        <w:jc w:val="both"/>
        <w:rPr>
          <w:b/>
          <w:bCs/>
          <w:sz w:val="20"/>
          <w:szCs w:val="20"/>
        </w:rPr>
      </w:pPr>
    </w:p>
    <w:p w14:paraId="2C0978D8" w14:textId="77777777" w:rsidR="005A763F" w:rsidRDefault="005A763F" w:rsidP="00C45BFB">
      <w:pPr>
        <w:pStyle w:val="AralkYok"/>
        <w:jc w:val="both"/>
        <w:rPr>
          <w:b/>
          <w:bCs/>
          <w:sz w:val="20"/>
          <w:szCs w:val="20"/>
        </w:rPr>
      </w:pPr>
    </w:p>
    <w:p w14:paraId="46763F8F" w14:textId="77777777" w:rsidR="005A763F" w:rsidRDefault="005A763F" w:rsidP="00C45BFB">
      <w:pPr>
        <w:pStyle w:val="AralkYok"/>
        <w:jc w:val="both"/>
        <w:rPr>
          <w:b/>
          <w:bCs/>
          <w:sz w:val="20"/>
          <w:szCs w:val="20"/>
        </w:rPr>
      </w:pPr>
    </w:p>
    <w:p w14:paraId="2ADA2EB6" w14:textId="77777777" w:rsidR="005A763F" w:rsidRDefault="005A763F" w:rsidP="00C45BFB">
      <w:pPr>
        <w:pStyle w:val="AralkYok"/>
        <w:jc w:val="both"/>
        <w:rPr>
          <w:b/>
          <w:bCs/>
          <w:sz w:val="20"/>
          <w:szCs w:val="20"/>
        </w:rPr>
      </w:pPr>
    </w:p>
    <w:p w14:paraId="74199DEC" w14:textId="77777777" w:rsidR="005A763F" w:rsidRDefault="005A763F" w:rsidP="00C45BFB">
      <w:pPr>
        <w:pStyle w:val="AralkYok"/>
        <w:jc w:val="both"/>
        <w:rPr>
          <w:b/>
          <w:bCs/>
          <w:sz w:val="20"/>
          <w:szCs w:val="20"/>
        </w:rPr>
      </w:pPr>
    </w:p>
    <w:p w14:paraId="5A0F3F8B" w14:textId="77777777" w:rsidR="005A763F" w:rsidRDefault="005A763F" w:rsidP="00C45BFB">
      <w:pPr>
        <w:pStyle w:val="AralkYok"/>
        <w:jc w:val="both"/>
        <w:rPr>
          <w:b/>
          <w:bCs/>
          <w:sz w:val="20"/>
          <w:szCs w:val="20"/>
        </w:rPr>
      </w:pPr>
    </w:p>
    <w:p w14:paraId="6E12C882" w14:textId="77777777" w:rsidR="005A763F" w:rsidRDefault="005A763F" w:rsidP="00C45BFB">
      <w:pPr>
        <w:pStyle w:val="AralkYok"/>
        <w:jc w:val="both"/>
        <w:rPr>
          <w:b/>
          <w:bCs/>
          <w:sz w:val="20"/>
          <w:szCs w:val="20"/>
        </w:rPr>
      </w:pPr>
    </w:p>
    <w:p w14:paraId="47824817" w14:textId="77777777" w:rsidR="005A763F" w:rsidRDefault="005A763F" w:rsidP="00C45BFB">
      <w:pPr>
        <w:pStyle w:val="AralkYok"/>
        <w:jc w:val="both"/>
        <w:rPr>
          <w:b/>
          <w:bCs/>
          <w:sz w:val="20"/>
          <w:szCs w:val="20"/>
        </w:rPr>
      </w:pPr>
    </w:p>
    <w:p w14:paraId="65E0292C" w14:textId="77777777" w:rsidR="005A763F" w:rsidRDefault="005A763F" w:rsidP="00C45BFB">
      <w:pPr>
        <w:pStyle w:val="AralkYok"/>
        <w:jc w:val="both"/>
        <w:rPr>
          <w:b/>
          <w:bCs/>
          <w:sz w:val="20"/>
          <w:szCs w:val="20"/>
        </w:rPr>
      </w:pPr>
    </w:p>
    <w:p w14:paraId="6A63BEFD" w14:textId="77777777" w:rsidR="005A763F" w:rsidRDefault="005A763F" w:rsidP="00C45BFB">
      <w:pPr>
        <w:pStyle w:val="AralkYok"/>
        <w:jc w:val="both"/>
        <w:rPr>
          <w:b/>
          <w:bCs/>
          <w:sz w:val="20"/>
          <w:szCs w:val="20"/>
        </w:rPr>
      </w:pPr>
    </w:p>
    <w:p w14:paraId="76FF6FEE" w14:textId="77777777" w:rsidR="005A763F" w:rsidRDefault="005A763F" w:rsidP="00C45BFB">
      <w:pPr>
        <w:pStyle w:val="AralkYok"/>
        <w:jc w:val="both"/>
        <w:rPr>
          <w:b/>
          <w:bCs/>
          <w:sz w:val="20"/>
          <w:szCs w:val="20"/>
        </w:rPr>
      </w:pPr>
    </w:p>
    <w:p w14:paraId="09C4F22E" w14:textId="77777777" w:rsidR="005A763F" w:rsidRDefault="005A763F" w:rsidP="00C45BFB">
      <w:pPr>
        <w:pStyle w:val="AralkYok"/>
        <w:jc w:val="both"/>
        <w:rPr>
          <w:b/>
          <w:bCs/>
          <w:sz w:val="20"/>
          <w:szCs w:val="20"/>
        </w:rPr>
      </w:pPr>
    </w:p>
    <w:p w14:paraId="7B6A0D75" w14:textId="77777777" w:rsidR="005A763F" w:rsidRDefault="005A763F" w:rsidP="00C45BFB">
      <w:pPr>
        <w:pStyle w:val="AralkYok"/>
        <w:jc w:val="both"/>
        <w:rPr>
          <w:b/>
          <w:bCs/>
          <w:sz w:val="20"/>
          <w:szCs w:val="20"/>
        </w:rPr>
      </w:pPr>
    </w:p>
    <w:p w14:paraId="623E2F38" w14:textId="77777777" w:rsidR="005A763F" w:rsidRDefault="005A763F" w:rsidP="00C45BFB">
      <w:pPr>
        <w:pStyle w:val="AralkYok"/>
        <w:jc w:val="both"/>
        <w:rPr>
          <w:b/>
          <w:bCs/>
          <w:sz w:val="20"/>
          <w:szCs w:val="20"/>
        </w:rPr>
      </w:pPr>
    </w:p>
    <w:p w14:paraId="3AA12EE7" w14:textId="77777777" w:rsidR="005A763F" w:rsidRDefault="005A763F" w:rsidP="00C45BFB">
      <w:pPr>
        <w:pStyle w:val="AralkYok"/>
        <w:jc w:val="both"/>
        <w:rPr>
          <w:b/>
          <w:bCs/>
          <w:sz w:val="20"/>
          <w:szCs w:val="20"/>
        </w:rPr>
      </w:pPr>
    </w:p>
    <w:p w14:paraId="613915C6" w14:textId="77777777" w:rsidR="005A763F" w:rsidRDefault="005A763F" w:rsidP="00C45BFB">
      <w:pPr>
        <w:pStyle w:val="AralkYok"/>
        <w:jc w:val="both"/>
        <w:rPr>
          <w:b/>
          <w:bCs/>
          <w:sz w:val="20"/>
          <w:szCs w:val="20"/>
        </w:rPr>
      </w:pPr>
    </w:p>
    <w:p w14:paraId="73A68BF2" w14:textId="77777777" w:rsidR="005A763F" w:rsidRDefault="005A763F" w:rsidP="00C45BFB">
      <w:pPr>
        <w:pStyle w:val="AralkYok"/>
        <w:jc w:val="both"/>
        <w:rPr>
          <w:b/>
          <w:bCs/>
          <w:sz w:val="20"/>
          <w:szCs w:val="20"/>
        </w:rPr>
      </w:pPr>
    </w:p>
    <w:p w14:paraId="6F35E019" w14:textId="77777777" w:rsidR="005A763F" w:rsidRPr="00053E5A" w:rsidRDefault="005A763F" w:rsidP="005A763F">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TEKLİ </w:t>
      </w:r>
      <w:r w:rsidRPr="00053E5A">
        <w:rPr>
          <w:rFonts w:ascii="Times New Roman" w:hAnsi="Times New Roman" w:cs="Times New Roman"/>
          <w:b/>
          <w:sz w:val="24"/>
          <w:szCs w:val="24"/>
        </w:rPr>
        <w:t xml:space="preserve">TAHTEREVALLİ </w:t>
      </w:r>
    </w:p>
    <w:p w14:paraId="00E300B8" w14:textId="77777777" w:rsidR="005A763F" w:rsidRPr="00053E5A" w:rsidRDefault="005A763F" w:rsidP="005A763F">
      <w:pPr>
        <w:spacing w:after="0"/>
        <w:jc w:val="center"/>
        <w:rPr>
          <w:rFonts w:ascii="Times New Roman" w:hAnsi="Times New Roman" w:cs="Times New Roman"/>
          <w:b/>
          <w:sz w:val="24"/>
          <w:szCs w:val="24"/>
        </w:rPr>
      </w:pPr>
      <w:r w:rsidRPr="00053E5A">
        <w:rPr>
          <w:rFonts w:ascii="Times New Roman" w:hAnsi="Times New Roman" w:cs="Times New Roman"/>
          <w:b/>
          <w:sz w:val="24"/>
          <w:szCs w:val="24"/>
        </w:rPr>
        <w:t>TEKNİK ŞARTNAMESİ</w:t>
      </w:r>
    </w:p>
    <w:p w14:paraId="1F9F3A09" w14:textId="77777777" w:rsidR="005A763F" w:rsidRPr="00053E5A" w:rsidRDefault="005A763F" w:rsidP="005A763F">
      <w:pPr>
        <w:autoSpaceDE w:val="0"/>
        <w:autoSpaceDN w:val="0"/>
        <w:adjustRightInd w:val="0"/>
        <w:spacing w:after="0"/>
        <w:jc w:val="both"/>
        <w:rPr>
          <w:rFonts w:eastAsia="Batang"/>
          <w:b/>
          <w:sz w:val="24"/>
          <w:szCs w:val="24"/>
        </w:rPr>
      </w:pPr>
      <w:r w:rsidRPr="00053E5A">
        <w:rPr>
          <w:rFonts w:ascii="Times New Roman" w:eastAsia="Batang" w:hAnsi="Times New Roman" w:cs="Times New Roman"/>
          <w:b/>
          <w:sz w:val="24"/>
          <w:szCs w:val="24"/>
        </w:rPr>
        <w:t>GENEL ŞARTLAR</w:t>
      </w:r>
    </w:p>
    <w:p w14:paraId="3A821EAC" w14:textId="77777777" w:rsidR="005A763F" w:rsidRPr="00053E5A" w:rsidRDefault="005A763F" w:rsidP="005A763F">
      <w:pPr>
        <w:pStyle w:val="ListeParagraf"/>
        <w:numPr>
          <w:ilvl w:val="0"/>
          <w:numId w:val="1"/>
        </w:numPr>
        <w:tabs>
          <w:tab w:val="left" w:pos="0"/>
        </w:tabs>
        <w:spacing w:after="0" w:line="240" w:lineRule="auto"/>
        <w:ind w:left="0" w:hanging="284"/>
        <w:jc w:val="both"/>
        <w:rPr>
          <w:rFonts w:ascii="Times New Roman" w:hAnsi="Times New Roman"/>
          <w:color w:val="000000"/>
          <w:sz w:val="24"/>
          <w:szCs w:val="24"/>
          <w:lang w:eastAsia="tr-TR"/>
        </w:rPr>
      </w:pPr>
      <w:r w:rsidRPr="00053E5A">
        <w:rPr>
          <w:rFonts w:ascii="Times New Roman" w:hAnsi="Times New Roman"/>
          <w:color w:val="000000"/>
          <w:sz w:val="24"/>
          <w:szCs w:val="24"/>
          <w:lang w:eastAsia="tr-TR"/>
        </w:rPr>
        <w:t xml:space="preserve">TS EN 1176-1 (OYUN ALANI ELEMANLARI VE ZEMİN </w:t>
      </w:r>
      <w:proofErr w:type="gramStart"/>
      <w:r w:rsidRPr="00053E5A">
        <w:rPr>
          <w:rFonts w:ascii="Times New Roman" w:hAnsi="Times New Roman"/>
          <w:color w:val="000000"/>
          <w:sz w:val="24"/>
          <w:szCs w:val="24"/>
          <w:lang w:eastAsia="tr-TR"/>
        </w:rPr>
        <w:t>DÜZENLEMELERİ -</w:t>
      </w:r>
      <w:proofErr w:type="gramEnd"/>
      <w:r w:rsidRPr="00053E5A">
        <w:rPr>
          <w:rFonts w:ascii="Times New Roman" w:hAnsi="Times New Roman"/>
          <w:color w:val="000000"/>
          <w:sz w:val="24"/>
          <w:szCs w:val="24"/>
          <w:lang w:eastAsia="tr-TR"/>
        </w:rPr>
        <w:t xml:space="preserve"> BÖLÜM 1: GÜVENLİK KURALLARI VE DENEY YÖNTEMLERİ)</w:t>
      </w:r>
    </w:p>
    <w:p w14:paraId="2CDF82B1" w14:textId="77777777" w:rsidR="005A763F" w:rsidRPr="00053E5A" w:rsidRDefault="005A763F" w:rsidP="005A763F">
      <w:pPr>
        <w:pStyle w:val="ListeParagraf"/>
        <w:numPr>
          <w:ilvl w:val="0"/>
          <w:numId w:val="1"/>
        </w:numPr>
        <w:tabs>
          <w:tab w:val="left" w:pos="0"/>
        </w:tabs>
        <w:spacing w:after="0" w:line="240" w:lineRule="auto"/>
        <w:ind w:left="0" w:hanging="284"/>
        <w:jc w:val="both"/>
        <w:rPr>
          <w:rFonts w:ascii="Times New Roman" w:hAnsi="Times New Roman" w:cs="Times New Roman"/>
          <w:color w:val="000000"/>
          <w:sz w:val="24"/>
          <w:szCs w:val="24"/>
        </w:rPr>
      </w:pPr>
      <w:r w:rsidRPr="00053E5A">
        <w:rPr>
          <w:rFonts w:ascii="Times New Roman" w:hAnsi="Times New Roman" w:cs="Times New Roman"/>
          <w:color w:val="000000"/>
          <w:sz w:val="24"/>
          <w:szCs w:val="24"/>
        </w:rPr>
        <w:t xml:space="preserve">TS EN 1176-6 (OYUN ALANI ELEMANLARI VE ZEMİN </w:t>
      </w:r>
      <w:proofErr w:type="gramStart"/>
      <w:r w:rsidRPr="00053E5A">
        <w:rPr>
          <w:rFonts w:ascii="Times New Roman" w:hAnsi="Times New Roman" w:cs="Times New Roman"/>
          <w:color w:val="000000"/>
          <w:sz w:val="24"/>
          <w:szCs w:val="24"/>
        </w:rPr>
        <w:t>DÜZENLEMELERİ -</w:t>
      </w:r>
      <w:proofErr w:type="gramEnd"/>
      <w:r w:rsidRPr="00053E5A">
        <w:rPr>
          <w:rFonts w:ascii="Times New Roman" w:hAnsi="Times New Roman" w:cs="Times New Roman"/>
          <w:color w:val="000000"/>
          <w:sz w:val="24"/>
          <w:szCs w:val="24"/>
        </w:rPr>
        <w:t xml:space="preserve"> BÖLÜM 6: SALLANMA ELEMANLARI İÇİN İLAVE ÖZEL GÜVENLİK KURALLARI VE DENEY YÖNTEMLERİ)</w:t>
      </w:r>
    </w:p>
    <w:p w14:paraId="15A58623" w14:textId="77777777" w:rsidR="005A763F" w:rsidRPr="00053E5A" w:rsidRDefault="005A763F" w:rsidP="005A763F">
      <w:pPr>
        <w:pStyle w:val="ListeParagraf"/>
        <w:numPr>
          <w:ilvl w:val="0"/>
          <w:numId w:val="1"/>
        </w:numPr>
        <w:tabs>
          <w:tab w:val="left" w:pos="0"/>
        </w:tabs>
        <w:spacing w:after="0" w:line="240" w:lineRule="auto"/>
        <w:ind w:left="0" w:hanging="284"/>
        <w:jc w:val="both"/>
        <w:rPr>
          <w:rFonts w:ascii="Times New Roman" w:hAnsi="Times New Roman" w:cs="Times New Roman"/>
          <w:color w:val="000000"/>
          <w:sz w:val="24"/>
          <w:szCs w:val="24"/>
        </w:rPr>
      </w:pPr>
      <w:r w:rsidRPr="00053E5A">
        <w:rPr>
          <w:rFonts w:ascii="Times New Roman" w:hAnsi="Times New Roman" w:cs="Times New Roman"/>
          <w:color w:val="000000"/>
          <w:sz w:val="24"/>
          <w:szCs w:val="24"/>
        </w:rPr>
        <w:t xml:space="preserve">TS 12427 HİZMET YETERLİLİK BELGESİ </w:t>
      </w:r>
    </w:p>
    <w:p w14:paraId="0A17AB49" w14:textId="77777777" w:rsidR="005A763F" w:rsidRPr="00053E5A" w:rsidRDefault="005A763F" w:rsidP="005A763F">
      <w:pPr>
        <w:pStyle w:val="ListeParagraf"/>
        <w:tabs>
          <w:tab w:val="left" w:pos="0"/>
        </w:tabs>
        <w:spacing w:after="0" w:line="240" w:lineRule="auto"/>
        <w:ind w:left="0"/>
        <w:jc w:val="both"/>
        <w:rPr>
          <w:rFonts w:ascii="Times New Roman" w:hAnsi="Times New Roman" w:cs="Times New Roman"/>
          <w:b/>
          <w:sz w:val="24"/>
          <w:szCs w:val="24"/>
        </w:rPr>
      </w:pPr>
    </w:p>
    <w:p w14:paraId="4912B655" w14:textId="77777777" w:rsidR="005A763F" w:rsidRPr="00053E5A" w:rsidRDefault="005A763F" w:rsidP="005A763F">
      <w:pPr>
        <w:pStyle w:val="ListeParagraf"/>
        <w:tabs>
          <w:tab w:val="left" w:pos="0"/>
        </w:tabs>
        <w:spacing w:after="0" w:line="240" w:lineRule="auto"/>
        <w:ind w:left="0"/>
        <w:jc w:val="center"/>
        <w:rPr>
          <w:rFonts w:ascii="Times New Roman" w:hAnsi="Times New Roman" w:cs="Times New Roman"/>
          <w:color w:val="000000"/>
          <w:sz w:val="24"/>
          <w:szCs w:val="24"/>
        </w:rPr>
      </w:pPr>
      <w:r w:rsidRPr="00053E5A">
        <w:rPr>
          <w:rFonts w:ascii="Times New Roman" w:hAnsi="Times New Roman" w:cs="Times New Roman"/>
          <w:b/>
          <w:sz w:val="24"/>
          <w:szCs w:val="24"/>
        </w:rPr>
        <w:t>MODELE AİT TEKNİK RESİM</w:t>
      </w:r>
    </w:p>
    <w:p w14:paraId="6DE9B82A" w14:textId="77777777" w:rsidR="005A763F" w:rsidRPr="00053E5A" w:rsidRDefault="005A763F" w:rsidP="005A763F">
      <w:pPr>
        <w:jc w:val="center"/>
        <w:rPr>
          <w:rFonts w:ascii="Times New Roman" w:hAnsi="Times New Roman" w:cs="Times New Roman"/>
          <w:b/>
          <w:color w:val="FF0000"/>
          <w:sz w:val="24"/>
          <w:szCs w:val="24"/>
        </w:rPr>
      </w:pPr>
      <w:r w:rsidRPr="00053E5A">
        <w:rPr>
          <w:rFonts w:ascii="Times New Roman" w:hAnsi="Times New Roman" w:cs="Times New Roman"/>
          <w:b/>
          <w:noProof/>
          <w:color w:val="FF0000"/>
          <w:sz w:val="24"/>
          <w:szCs w:val="24"/>
        </w:rPr>
        <w:drawing>
          <wp:inline distT="0" distB="0" distL="0" distR="0" wp14:anchorId="3B29F6FE" wp14:editId="53F55021">
            <wp:extent cx="3226574" cy="1800000"/>
            <wp:effectExtent l="114300" t="114300" r="107315" b="143510"/>
            <wp:docPr id="1167953643" name="Resim 1167953643" descr="C:\Users\tasarim\Desktop\RT0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arim\Desktop\RT01 copy.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226574" cy="18000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A4B0291" w14:textId="77777777" w:rsidR="005A763F" w:rsidRPr="00053E5A" w:rsidRDefault="005A763F" w:rsidP="005A763F">
      <w:pPr>
        <w:pStyle w:val="GvdeMetni"/>
        <w:jc w:val="both"/>
        <w:rPr>
          <w:sz w:val="24"/>
          <w:szCs w:val="24"/>
        </w:rPr>
      </w:pPr>
      <w:r w:rsidRPr="00053E5A">
        <w:rPr>
          <w:sz w:val="24"/>
          <w:szCs w:val="24"/>
        </w:rPr>
        <w:t xml:space="preserve">Tahterevalliler yalnızca düşey hareket yapabilen elemanlardır. Tahterevallinin Taşıyıcı direkleri Ø114*2,5mm olan 2 adet 600 mm, 1 adet 1200 mm sanayi borularından birbirlerine kaynak ile bağlantıları sağlanarak taşıyıcı sistem oluşturulacaktır. Gövde ise 1 adet Ø 89*2,5*3000 mm sanayi borusunun her iki ucuna Polietilen malzemeden imal edilmiş oturma elemanları monte edilecektir. Polietilen oturaklarda el tutma yeri olacaktır. </w:t>
      </w:r>
    </w:p>
    <w:p w14:paraId="6AAE5050" w14:textId="77777777" w:rsidR="005A763F" w:rsidRPr="00053E5A" w:rsidRDefault="005A763F" w:rsidP="005A763F">
      <w:pPr>
        <w:pStyle w:val="GvdeMetni"/>
        <w:ind w:firstLine="708"/>
        <w:jc w:val="both"/>
        <w:rPr>
          <w:sz w:val="24"/>
          <w:szCs w:val="24"/>
        </w:rPr>
      </w:pPr>
      <w:r w:rsidRPr="00053E5A">
        <w:rPr>
          <w:sz w:val="24"/>
          <w:szCs w:val="24"/>
        </w:rPr>
        <w:t xml:space="preserve">Polietilen oturakların altına darbe kesici boru, boruya kaynaklı ayak basma aparatı ve uçlarında kauçuk elcikler olacaktır. Darbe kesici borunun altında kauçuk takozlar olacaktır. Gövdenin Taşıyıcı bileşene bağlantısı ise rulman yatakları içerisine 2’şer adet rulman çakılarak transmisyon milleri vasıtası ile sağlanacaktır. Tahterevallinin ankraj kısmı taşıyıcı bileşenin uzantısı olacak olup temeller ile ilgili yerleştirme ve kurulma şartları göz önünde bulundurularak yere montajı yapılacaktır. </w:t>
      </w:r>
    </w:p>
    <w:p w14:paraId="3C4BEC86" w14:textId="77777777" w:rsidR="005A763F" w:rsidRDefault="005A763F" w:rsidP="005A763F">
      <w:pPr>
        <w:pStyle w:val="GvdeMetni"/>
        <w:ind w:firstLine="708"/>
        <w:jc w:val="both"/>
        <w:rPr>
          <w:sz w:val="24"/>
          <w:szCs w:val="24"/>
        </w:rPr>
      </w:pPr>
    </w:p>
    <w:p w14:paraId="47BD93E4" w14:textId="77777777" w:rsidR="005A763F" w:rsidRDefault="005A763F" w:rsidP="005A763F">
      <w:pPr>
        <w:pStyle w:val="GvdeMetni"/>
        <w:jc w:val="both"/>
        <w:rPr>
          <w:sz w:val="24"/>
          <w:szCs w:val="24"/>
        </w:rPr>
      </w:pPr>
      <w:r w:rsidRPr="00053E5A">
        <w:rPr>
          <w:b/>
          <w:noProof/>
          <w:color w:val="FF0000"/>
          <w:sz w:val="24"/>
          <w:szCs w:val="24"/>
        </w:rPr>
        <w:lastRenderedPageBreak/>
        <w:drawing>
          <wp:inline distT="0" distB="0" distL="0" distR="0" wp14:anchorId="050FE460" wp14:editId="4DB8D6F2">
            <wp:extent cx="3790950" cy="2279015"/>
            <wp:effectExtent l="114300" t="114300" r="133350" b="140335"/>
            <wp:docPr id="3" name="Resim 3" descr="C:\Users\Irmak\Desktop\IRMAK-RT0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rmak\Desktop\IRMAK-RT01-00.jpg"/>
                    <pic:cNvPicPr>
                      <a:picLocks noChangeAspect="1" noChangeArrowheads="1"/>
                    </pic:cNvPicPr>
                  </pic:nvPicPr>
                  <pic:blipFill rotWithShape="1">
                    <a:blip r:embed="rId25" cstate="print">
                      <a:extLst>
                        <a:ext uri="{BEBA8EAE-BF5A-486C-A8C5-ECC9F3942E4B}">
                          <a14:imgProps xmlns:a14="http://schemas.microsoft.com/office/drawing/2010/main">
                            <a14:imgLayer r:embed="rId26">
                              <a14:imgEffect>
                                <a14:artisticPhotocopy/>
                              </a14:imgEffect>
                            </a14:imgLayer>
                          </a14:imgProps>
                        </a:ext>
                        <a:ext uri="{28A0092B-C50C-407E-A947-70E740481C1C}">
                          <a14:useLocalDpi xmlns:a14="http://schemas.microsoft.com/office/drawing/2010/main" val="0"/>
                        </a:ext>
                      </a:extLst>
                    </a:blip>
                    <a:srcRect l="21501" t="12437" r="13418" b="14005"/>
                    <a:stretch/>
                  </pic:blipFill>
                  <pic:spPr bwMode="auto">
                    <a:xfrm>
                      <a:off x="0" y="0"/>
                      <a:ext cx="3790950" cy="2279015"/>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EDF690B" w14:textId="77777777" w:rsidR="005A763F" w:rsidRDefault="005A763F" w:rsidP="005A763F">
      <w:pPr>
        <w:pStyle w:val="GvdeMetni"/>
        <w:ind w:firstLine="708"/>
        <w:jc w:val="both"/>
        <w:rPr>
          <w:sz w:val="24"/>
          <w:szCs w:val="24"/>
        </w:rPr>
      </w:pPr>
    </w:p>
    <w:p w14:paraId="6BCDB551" w14:textId="77777777" w:rsidR="005A763F" w:rsidRPr="00053E5A" w:rsidRDefault="005A763F" w:rsidP="005A763F">
      <w:pPr>
        <w:pStyle w:val="GvdeMetni"/>
        <w:ind w:firstLine="708"/>
        <w:jc w:val="both"/>
        <w:rPr>
          <w:b/>
          <w:sz w:val="24"/>
          <w:szCs w:val="24"/>
        </w:rPr>
      </w:pPr>
      <w:r w:rsidRPr="00053E5A">
        <w:rPr>
          <w:sz w:val="24"/>
          <w:szCs w:val="24"/>
        </w:rPr>
        <w:t xml:space="preserve">Tüm metal aksam boya öncesi </w:t>
      </w:r>
      <w:r w:rsidRPr="00053E5A">
        <w:rPr>
          <w:b/>
          <w:i/>
          <w:sz w:val="24"/>
          <w:szCs w:val="24"/>
          <w:u w:val="single"/>
        </w:rPr>
        <w:t>KUMLAMA</w:t>
      </w:r>
      <w:r w:rsidRPr="00053E5A">
        <w:rPr>
          <w:sz w:val="24"/>
          <w:szCs w:val="24"/>
        </w:rPr>
        <w:t xml:space="preserve"> yapılacaktır. Kumlama yapılacak yüzey polyester esaslı kurşunsuz toz boya ile 80 mikron kalınlığında kaplanacaktır. </w:t>
      </w:r>
    </w:p>
    <w:p w14:paraId="4DB1DAF6" w14:textId="77777777" w:rsidR="005A763F" w:rsidRPr="00053E5A" w:rsidRDefault="005A763F" w:rsidP="005A763F">
      <w:pPr>
        <w:pStyle w:val="GvdeMetni"/>
        <w:ind w:firstLine="708"/>
        <w:jc w:val="both"/>
        <w:rPr>
          <w:sz w:val="24"/>
          <w:szCs w:val="24"/>
        </w:rPr>
      </w:pPr>
      <w:r w:rsidRPr="00053E5A">
        <w:rPr>
          <w:bCs/>
          <w:sz w:val="24"/>
          <w:szCs w:val="24"/>
        </w:rPr>
        <w:t xml:space="preserve">Elektrostatik toz boya işlemine tabi tutulmuş metal ürünlerin “TSE EN ISO 9227 ve TSE EN ISO 12944-6” standartları gereğince açık hava şartlarında korozyona karşı dayanıklı olduğunu gösteren 1440 saatlik tuz testinin olumlu raporu, Türk Akreditasyon Kurumu tarafından onaylı laboratuvardan alınmış olmalıdır. </w:t>
      </w:r>
    </w:p>
    <w:p w14:paraId="40754CF0" w14:textId="77777777" w:rsidR="005A763F" w:rsidRPr="002335E7" w:rsidRDefault="005A763F" w:rsidP="00C45BFB">
      <w:pPr>
        <w:pStyle w:val="AralkYok"/>
        <w:jc w:val="both"/>
        <w:rPr>
          <w:b/>
          <w:bCs/>
          <w:sz w:val="20"/>
          <w:szCs w:val="20"/>
        </w:rPr>
      </w:pPr>
    </w:p>
    <w:sectPr w:rsidR="005A763F" w:rsidRPr="002335E7">
      <w:head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FA1B87" w14:textId="77777777" w:rsidR="0014208F" w:rsidRDefault="0014208F" w:rsidP="00474946">
      <w:pPr>
        <w:spacing w:after="0" w:line="240" w:lineRule="auto"/>
      </w:pPr>
      <w:r>
        <w:separator/>
      </w:r>
    </w:p>
  </w:endnote>
  <w:endnote w:type="continuationSeparator" w:id="0">
    <w:p w14:paraId="55006C34" w14:textId="77777777" w:rsidR="0014208F" w:rsidRDefault="0014208F" w:rsidP="0047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FB5C1" w14:textId="77777777" w:rsidR="0014208F" w:rsidRDefault="0014208F" w:rsidP="00474946">
      <w:pPr>
        <w:spacing w:after="0" w:line="240" w:lineRule="auto"/>
      </w:pPr>
      <w:r>
        <w:separator/>
      </w:r>
    </w:p>
  </w:footnote>
  <w:footnote w:type="continuationSeparator" w:id="0">
    <w:p w14:paraId="4D29D21F" w14:textId="77777777" w:rsidR="0014208F" w:rsidRDefault="0014208F" w:rsidP="004749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60E95" w14:textId="3F69345D" w:rsidR="00474946" w:rsidRPr="00474946" w:rsidRDefault="00474946" w:rsidP="00474946">
    <w:pPr>
      <w:jc w:val="both"/>
      <w:rPr>
        <w:sz w:val="16"/>
        <w:szCs w:val="16"/>
      </w:rPr>
    </w:pPr>
    <w:r w:rsidRPr="00474946">
      <w:rPr>
        <w:sz w:val="16"/>
        <w:szCs w:val="16"/>
      </w:rPr>
      <w:t>BAHŞILI-ÇELEBİ-KESKİN-KARAKEÇİLİ YEG ALANINDA 2026 YILLIK UYGULAMA PLANIMIZIN 2026/</w:t>
    </w:r>
    <w:r w:rsidR="00B72681">
      <w:rPr>
        <w:sz w:val="16"/>
        <w:szCs w:val="16"/>
      </w:rPr>
      <w:t>3</w:t>
    </w:r>
    <w:r w:rsidRPr="00474946">
      <w:rPr>
        <w:sz w:val="16"/>
        <w:szCs w:val="16"/>
      </w:rPr>
      <w:t xml:space="preserve"> DÖNEMİ </w:t>
    </w:r>
    <w:r w:rsidR="00B72681" w:rsidRPr="00B72681">
      <w:rPr>
        <w:sz w:val="16"/>
        <w:szCs w:val="16"/>
      </w:rPr>
      <w:t xml:space="preserve">4.1. </w:t>
    </w:r>
    <w:r w:rsidR="00B72681">
      <w:rPr>
        <w:sz w:val="16"/>
        <w:szCs w:val="16"/>
      </w:rPr>
      <w:t xml:space="preserve">KAMUSAL ALANLARIN (KÖY MEYDANI, PARK VB.) PEYZAJ, OTURMA ALANI, ÇOCUK OYUN GRUBU VEYA MİNİ SPOR SAHASI GİBİ UNSURLARLA İYİLEŞTİRİLMESİ </w:t>
    </w:r>
    <w:r w:rsidR="00B72681" w:rsidRPr="00474946">
      <w:rPr>
        <w:sz w:val="16"/>
        <w:szCs w:val="16"/>
      </w:rPr>
      <w:t>AMACIYLA</w:t>
    </w:r>
    <w:r w:rsidRPr="00474946">
      <w:rPr>
        <w:sz w:val="16"/>
        <w:szCs w:val="16"/>
      </w:rPr>
      <w:t xml:space="preserve"> </w:t>
    </w:r>
    <w:r w:rsidR="00B72681" w:rsidRPr="00B72681">
      <w:rPr>
        <w:sz w:val="16"/>
        <w:szCs w:val="16"/>
      </w:rPr>
      <w:t xml:space="preserve">BÇKK YEG </w:t>
    </w:r>
    <w:r w:rsidR="00B72681">
      <w:rPr>
        <w:sz w:val="16"/>
        <w:szCs w:val="16"/>
      </w:rPr>
      <w:t>BÖLGESİNDE BULUNAN 4 KÖYE (</w:t>
    </w:r>
    <w:r w:rsidR="00B72681" w:rsidRPr="00B72681">
      <w:rPr>
        <w:sz w:val="16"/>
        <w:szCs w:val="16"/>
      </w:rPr>
      <w:t xml:space="preserve">Çelebi Karaağaç </w:t>
    </w:r>
    <w:proofErr w:type="gramStart"/>
    <w:r w:rsidR="00B72681" w:rsidRPr="00B72681">
      <w:rPr>
        <w:sz w:val="16"/>
        <w:szCs w:val="16"/>
      </w:rPr>
      <w:t>Köyü -</w:t>
    </w:r>
    <w:proofErr w:type="gramEnd"/>
    <w:r w:rsidR="00B72681" w:rsidRPr="00B72681">
      <w:rPr>
        <w:sz w:val="16"/>
        <w:szCs w:val="16"/>
      </w:rPr>
      <w:t xml:space="preserve"> Bahşılı Çamlıca Köyü- Keskin Ceritmüminli Köyü-Karakeçili Akkoşan Köyü</w:t>
    </w:r>
    <w:r w:rsidR="00B72681">
      <w:rPr>
        <w:sz w:val="16"/>
        <w:szCs w:val="16"/>
      </w:rPr>
      <w:t xml:space="preserve">) ÇOCUK OYUN GRUBU ALINMASI </w:t>
    </w:r>
    <w:r w:rsidRPr="00474946">
      <w:rPr>
        <w:sz w:val="16"/>
        <w:szCs w:val="16"/>
      </w:rPr>
      <w:t xml:space="preserve">PLANLANMAKTADIR. </w:t>
    </w:r>
  </w:p>
  <w:p w14:paraId="5E9CA214" w14:textId="77777777" w:rsidR="00474946" w:rsidRDefault="0047494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91F2C"/>
    <w:multiLevelType w:val="hybridMultilevel"/>
    <w:tmpl w:val="6A744238"/>
    <w:lvl w:ilvl="0" w:tplc="C3180748">
      <w:start w:val="1"/>
      <w:numFmt w:val="bullet"/>
      <w:lvlText w:val=""/>
      <w:lvlJc w:val="left"/>
      <w:pPr>
        <w:ind w:left="72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537819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BAC"/>
    <w:rsid w:val="000578BB"/>
    <w:rsid w:val="000873D0"/>
    <w:rsid w:val="0014208F"/>
    <w:rsid w:val="00144799"/>
    <w:rsid w:val="00177BAC"/>
    <w:rsid w:val="001C4415"/>
    <w:rsid w:val="001D60A9"/>
    <w:rsid w:val="002335E7"/>
    <w:rsid w:val="002A75F4"/>
    <w:rsid w:val="002C5B4E"/>
    <w:rsid w:val="002E29BA"/>
    <w:rsid w:val="002F6353"/>
    <w:rsid w:val="0030123A"/>
    <w:rsid w:val="004032A0"/>
    <w:rsid w:val="00411AF6"/>
    <w:rsid w:val="00432BFE"/>
    <w:rsid w:val="00474946"/>
    <w:rsid w:val="00520A35"/>
    <w:rsid w:val="005A763F"/>
    <w:rsid w:val="005B0C54"/>
    <w:rsid w:val="005E0D38"/>
    <w:rsid w:val="006A51FD"/>
    <w:rsid w:val="006A6545"/>
    <w:rsid w:val="007140DC"/>
    <w:rsid w:val="007168D6"/>
    <w:rsid w:val="00851215"/>
    <w:rsid w:val="008768FB"/>
    <w:rsid w:val="009B2605"/>
    <w:rsid w:val="009E77D9"/>
    <w:rsid w:val="00AB135D"/>
    <w:rsid w:val="00B6033A"/>
    <w:rsid w:val="00B72681"/>
    <w:rsid w:val="00C00975"/>
    <w:rsid w:val="00C45BFB"/>
    <w:rsid w:val="00C46FAB"/>
    <w:rsid w:val="00CC6B86"/>
    <w:rsid w:val="00D40835"/>
    <w:rsid w:val="00EE584D"/>
    <w:rsid w:val="00F02350"/>
    <w:rsid w:val="00FC6691"/>
    <w:rsid w:val="00FE6151"/>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71EA438"/>
  <w15:chartTrackingRefBased/>
  <w15:docId w15:val="{A47BDD86-81BF-42C1-819A-700B9580F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77B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177B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177BAC"/>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177BAC"/>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177BAC"/>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177BAC"/>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77BAC"/>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77BAC"/>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77BAC"/>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77BAC"/>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177BAC"/>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177BAC"/>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177BAC"/>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177BAC"/>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177BAC"/>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77BAC"/>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77BAC"/>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77BAC"/>
    <w:rPr>
      <w:rFonts w:eastAsiaTheme="majorEastAsia" w:cstheme="majorBidi"/>
      <w:color w:val="272727" w:themeColor="text1" w:themeTint="D8"/>
    </w:rPr>
  </w:style>
  <w:style w:type="paragraph" w:styleId="KonuBal">
    <w:name w:val="Title"/>
    <w:basedOn w:val="Normal"/>
    <w:next w:val="Normal"/>
    <w:link w:val="KonuBalChar"/>
    <w:uiPriority w:val="10"/>
    <w:qFormat/>
    <w:rsid w:val="00177B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77BA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77BAC"/>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77BAC"/>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77BAC"/>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77BAC"/>
    <w:rPr>
      <w:i/>
      <w:iCs/>
      <w:color w:val="404040" w:themeColor="text1" w:themeTint="BF"/>
    </w:rPr>
  </w:style>
  <w:style w:type="paragraph" w:styleId="ListeParagraf">
    <w:name w:val="List Paragraph"/>
    <w:basedOn w:val="Normal"/>
    <w:uiPriority w:val="34"/>
    <w:qFormat/>
    <w:rsid w:val="00177BAC"/>
    <w:pPr>
      <w:ind w:left="720"/>
      <w:contextualSpacing/>
    </w:pPr>
  </w:style>
  <w:style w:type="character" w:styleId="GlVurgulama">
    <w:name w:val="Intense Emphasis"/>
    <w:basedOn w:val="VarsaylanParagrafYazTipi"/>
    <w:uiPriority w:val="21"/>
    <w:qFormat/>
    <w:rsid w:val="00177BAC"/>
    <w:rPr>
      <w:i/>
      <w:iCs/>
      <w:color w:val="2F5496" w:themeColor="accent1" w:themeShade="BF"/>
    </w:rPr>
  </w:style>
  <w:style w:type="paragraph" w:styleId="GlAlnt">
    <w:name w:val="Intense Quote"/>
    <w:basedOn w:val="Normal"/>
    <w:next w:val="Normal"/>
    <w:link w:val="GlAlntChar"/>
    <w:uiPriority w:val="30"/>
    <w:qFormat/>
    <w:rsid w:val="00177B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177BAC"/>
    <w:rPr>
      <w:i/>
      <w:iCs/>
      <w:color w:val="2F5496" w:themeColor="accent1" w:themeShade="BF"/>
    </w:rPr>
  </w:style>
  <w:style w:type="character" w:styleId="GlBavuru">
    <w:name w:val="Intense Reference"/>
    <w:basedOn w:val="VarsaylanParagrafYazTipi"/>
    <w:uiPriority w:val="32"/>
    <w:qFormat/>
    <w:rsid w:val="00177BAC"/>
    <w:rPr>
      <w:b/>
      <w:bCs/>
      <w:smallCaps/>
      <w:color w:val="2F5496" w:themeColor="accent1" w:themeShade="BF"/>
      <w:spacing w:val="5"/>
    </w:rPr>
  </w:style>
  <w:style w:type="table" w:styleId="TabloKlavuzu">
    <w:name w:val="Table Grid"/>
    <w:basedOn w:val="NormalTablo"/>
    <w:uiPriority w:val="39"/>
    <w:rsid w:val="00474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47494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74946"/>
  </w:style>
  <w:style w:type="paragraph" w:styleId="AltBilgi">
    <w:name w:val="footer"/>
    <w:basedOn w:val="Normal"/>
    <w:link w:val="AltBilgiChar"/>
    <w:uiPriority w:val="99"/>
    <w:unhideWhenUsed/>
    <w:rsid w:val="0047494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74946"/>
  </w:style>
  <w:style w:type="paragraph" w:styleId="AralkYok">
    <w:name w:val="No Spacing"/>
    <w:uiPriority w:val="1"/>
    <w:qFormat/>
    <w:rsid w:val="0030123A"/>
    <w:pPr>
      <w:spacing w:after="0" w:line="240" w:lineRule="auto"/>
    </w:pPr>
  </w:style>
  <w:style w:type="paragraph" w:styleId="GvdeMetni">
    <w:name w:val="Body Text"/>
    <w:basedOn w:val="Normal"/>
    <w:link w:val="GvdeMetniChar"/>
    <w:rsid w:val="005A763F"/>
    <w:pPr>
      <w:spacing w:after="0" w:line="240" w:lineRule="auto"/>
    </w:pPr>
    <w:rPr>
      <w:rFonts w:ascii="Times New Roman" w:eastAsia="Times New Roman" w:hAnsi="Times New Roman" w:cs="Times New Roman"/>
      <w:kern w:val="0"/>
      <w:sz w:val="20"/>
      <w:szCs w:val="20"/>
      <w:lang w:eastAsia="tr-TR"/>
      <w14:ligatures w14:val="none"/>
    </w:rPr>
  </w:style>
  <w:style w:type="character" w:customStyle="1" w:styleId="GvdeMetniChar">
    <w:name w:val="Gövde Metni Char"/>
    <w:basedOn w:val="VarsaylanParagrafYazTipi"/>
    <w:link w:val="GvdeMetni"/>
    <w:rsid w:val="005A763F"/>
    <w:rPr>
      <w:rFonts w:ascii="Times New Roman" w:eastAsia="Times New Roman" w:hAnsi="Times New Roman" w:cs="Times New Roman"/>
      <w:kern w:val="0"/>
      <w:sz w:val="20"/>
      <w:szCs w:val="20"/>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microsoft.com/office/2007/relationships/hdphoto" Target="media/hdphoto1.wdp"/><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1</Pages>
  <Words>2574</Words>
  <Characters>14673</Characters>
  <Application>Microsoft Office Word</Application>
  <DocSecurity>0</DocSecurity>
  <Lines>122</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KUBİLAY KAYIR</dc:creator>
  <cp:keywords/>
  <dc:description/>
  <cp:lastModifiedBy>KUBİLAY KAYIR</cp:lastModifiedBy>
  <cp:revision>15</cp:revision>
  <dcterms:created xsi:type="dcterms:W3CDTF">2026-05-07T10:28:00Z</dcterms:created>
  <dcterms:modified xsi:type="dcterms:W3CDTF">2026-07-23T12:12:00Z</dcterms:modified>
</cp:coreProperties>
</file>